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4" w:rsidRDefault="006E4084" w:rsidP="006E4084">
      <w:pPr>
        <w:jc w:val="center"/>
        <w:rPr>
          <w:b/>
          <w:sz w:val="28"/>
          <w:szCs w:val="28"/>
        </w:rPr>
      </w:pPr>
      <w:r w:rsidRPr="006E4084">
        <w:rPr>
          <w:b/>
          <w:sz w:val="28"/>
          <w:szCs w:val="28"/>
          <w:lang w:val="en-US"/>
        </w:rPr>
        <w:t>A</w:t>
      </w:r>
      <w:r w:rsidRPr="006E4084">
        <w:rPr>
          <w:b/>
          <w:sz w:val="28"/>
          <w:szCs w:val="28"/>
        </w:rPr>
        <w:t xml:space="preserve">ΝΑΚΟΙΝΩΣΗ </w:t>
      </w:r>
    </w:p>
    <w:p w:rsidR="006E4084" w:rsidRPr="006E4084" w:rsidRDefault="006E4084" w:rsidP="006E4084">
      <w:pPr>
        <w:jc w:val="center"/>
        <w:rPr>
          <w:b/>
          <w:sz w:val="28"/>
          <w:szCs w:val="28"/>
        </w:rPr>
      </w:pPr>
    </w:p>
    <w:p w:rsidR="00753CA6" w:rsidRDefault="005B22C8" w:rsidP="006E4084">
      <w:pPr>
        <w:jc w:val="center"/>
        <w:rPr>
          <w:sz w:val="28"/>
          <w:szCs w:val="28"/>
        </w:rPr>
      </w:pPr>
      <w:r>
        <w:rPr>
          <w:sz w:val="28"/>
          <w:szCs w:val="28"/>
        </w:rPr>
        <w:t>Η πρώτη αναπλήρωση του μαθήματος</w:t>
      </w:r>
      <w:r w:rsidR="00753CA6">
        <w:rPr>
          <w:sz w:val="28"/>
          <w:szCs w:val="28"/>
        </w:rPr>
        <w:t xml:space="preserve"> </w:t>
      </w:r>
    </w:p>
    <w:p w:rsidR="005B22C8" w:rsidRPr="006E4084" w:rsidRDefault="005B22C8" w:rsidP="005B2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«Στοχαστικά Χρηματοοικονομικά»</w:t>
      </w:r>
      <w:r>
        <w:rPr>
          <w:b/>
          <w:sz w:val="28"/>
          <w:szCs w:val="28"/>
        </w:rPr>
        <w:t xml:space="preserve"> </w:t>
      </w:r>
      <w:r w:rsidRPr="005B22C8">
        <w:rPr>
          <w:sz w:val="28"/>
          <w:szCs w:val="28"/>
        </w:rPr>
        <w:t>(7</w:t>
      </w:r>
      <w:r w:rsidRPr="005B22C8">
        <w:rPr>
          <w:sz w:val="28"/>
          <w:szCs w:val="28"/>
          <w:vertAlign w:val="superscript"/>
        </w:rPr>
        <w:t>ο</w:t>
      </w:r>
      <w:r w:rsidRPr="005B22C8">
        <w:rPr>
          <w:sz w:val="28"/>
          <w:szCs w:val="28"/>
        </w:rPr>
        <w:t xml:space="preserve"> εξ)</w:t>
      </w:r>
      <w:bookmarkStart w:id="0" w:name="_GoBack"/>
      <w:bookmarkEnd w:id="0"/>
    </w:p>
    <w:p w:rsidR="005B22C8" w:rsidRDefault="005B22C8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θα γίνει την Πέμπτη 29/11</w:t>
      </w:r>
      <w:r w:rsidR="00753CA6">
        <w:rPr>
          <w:sz w:val="28"/>
          <w:szCs w:val="28"/>
        </w:rPr>
        <w:t xml:space="preserve">/2018 </w:t>
      </w:r>
    </w:p>
    <w:p w:rsidR="005B22C8" w:rsidRDefault="005B22C8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8.00 – 11.00, στην αίθουσα Μ1. </w:t>
      </w:r>
    </w:p>
    <w:p w:rsidR="00753CA6" w:rsidRDefault="00753CA6" w:rsidP="00753CA6">
      <w:pPr>
        <w:jc w:val="right"/>
        <w:rPr>
          <w:sz w:val="28"/>
          <w:szCs w:val="28"/>
        </w:rPr>
      </w:pPr>
    </w:p>
    <w:sectPr w:rsidR="00753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E"/>
    <w:rsid w:val="002403BE"/>
    <w:rsid w:val="00392D26"/>
    <w:rsid w:val="005B22C8"/>
    <w:rsid w:val="006E4084"/>
    <w:rsid w:val="00753CA6"/>
    <w:rsid w:val="007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0D68"/>
  <w15:chartTrackingRefBased/>
  <w15:docId w15:val="{D5D9E231-943B-4538-B5CB-3AF3C33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2018-05-25T12:30:00Z</dcterms:created>
  <dcterms:modified xsi:type="dcterms:W3CDTF">2018-11-14T11:47:00Z</dcterms:modified>
</cp:coreProperties>
</file>