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86"/>
        <w:tblW w:w="6060" w:type="pct"/>
        <w:tblBorders>
          <w:bottom w:val="single" w:sz="4" w:space="0" w:color="auto"/>
        </w:tblBorders>
        <w:tblLook w:val="00A0" w:firstRow="1" w:lastRow="0" w:firstColumn="1" w:lastColumn="0" w:noHBand="0" w:noVBand="0"/>
      </w:tblPr>
      <w:tblGrid>
        <w:gridCol w:w="2001"/>
        <w:gridCol w:w="240"/>
        <w:gridCol w:w="2720"/>
        <w:gridCol w:w="2824"/>
        <w:gridCol w:w="9"/>
        <w:gridCol w:w="231"/>
        <w:gridCol w:w="9"/>
        <w:gridCol w:w="2834"/>
        <w:gridCol w:w="9"/>
        <w:gridCol w:w="521"/>
        <w:gridCol w:w="9"/>
      </w:tblGrid>
      <w:tr w:rsidR="00B12D18" w14:paraId="34C284B3" w14:textId="77777777" w:rsidTr="00B12D18">
        <w:trPr>
          <w:gridAfter w:val="1"/>
          <w:wAfter w:w="9" w:type="dxa"/>
          <w:cantSplit/>
          <w:trHeight w:val="227"/>
        </w:trPr>
        <w:tc>
          <w:tcPr>
            <w:tcW w:w="2002" w:type="dxa"/>
            <w:vAlign w:val="center"/>
          </w:tcPr>
          <w:p w14:paraId="60C92DE7" w14:textId="77777777" w:rsidR="00D3037E" w:rsidRDefault="00D3037E">
            <w:pPr>
              <w:tabs>
                <w:tab w:val="left" w:pos="8085"/>
              </w:tabs>
              <w:jc w:val="center"/>
              <w:rPr>
                <w:rFonts w:ascii="Arial" w:hAnsi="Arial" w:cs="Arial"/>
                <w:sz w:val="14"/>
                <w:szCs w:val="14"/>
              </w:rPr>
            </w:pPr>
            <w:r>
              <w:rPr>
                <w:rFonts w:ascii="Arial" w:hAnsi="Arial" w:cs="Arial"/>
                <w:sz w:val="14"/>
                <w:szCs w:val="14"/>
              </w:rPr>
              <w:t>ΕΛΛΗΝΙΚΗ ΔΗΜΟΚΡΑΤΙΑ</w:t>
            </w:r>
          </w:p>
        </w:tc>
        <w:tc>
          <w:tcPr>
            <w:tcW w:w="240" w:type="dxa"/>
          </w:tcPr>
          <w:p w14:paraId="20F2DE8C" w14:textId="77777777" w:rsidR="00D3037E" w:rsidRDefault="00D3037E">
            <w:pPr>
              <w:tabs>
                <w:tab w:val="left" w:pos="8085"/>
              </w:tabs>
              <w:rPr>
                <w:rFonts w:ascii="Tahoma" w:hAnsi="Tahoma" w:cs="Tahoma"/>
              </w:rPr>
            </w:pPr>
          </w:p>
        </w:tc>
        <w:tc>
          <w:tcPr>
            <w:tcW w:w="8627" w:type="dxa"/>
            <w:gridSpan w:val="6"/>
            <w:vAlign w:val="center"/>
          </w:tcPr>
          <w:p w14:paraId="20505C5B" w14:textId="77777777" w:rsidR="00D3037E" w:rsidRDefault="00D3037E">
            <w:pPr>
              <w:rPr>
                <w:rFonts w:ascii="Arial" w:hAnsi="Arial" w:cs="Arial"/>
                <w:b/>
                <w:bCs/>
                <w:sz w:val="17"/>
                <w:szCs w:val="17"/>
              </w:rPr>
            </w:pPr>
            <w:r>
              <w:rPr>
                <w:rFonts w:ascii="Arial" w:hAnsi="Arial" w:cs="Arial"/>
                <w:b/>
                <w:bCs/>
                <w:sz w:val="17"/>
                <w:szCs w:val="17"/>
              </w:rPr>
              <w:t xml:space="preserve">ΣΧΟΛΗ ΘΕΤΙΚΩΝ ΕΠΙΣΤΗΜΩΝ  </w:t>
            </w:r>
          </w:p>
        </w:tc>
        <w:tc>
          <w:tcPr>
            <w:tcW w:w="530" w:type="dxa"/>
            <w:gridSpan w:val="2"/>
            <w:vMerge w:val="restart"/>
          </w:tcPr>
          <w:p w14:paraId="45F3CB13" w14:textId="77777777" w:rsidR="00D3037E" w:rsidRDefault="00D3037E">
            <w:pPr>
              <w:tabs>
                <w:tab w:val="left" w:pos="8085"/>
              </w:tabs>
              <w:rPr>
                <w:rFonts w:ascii="Tahoma" w:hAnsi="Tahoma" w:cs="Tahoma"/>
              </w:rPr>
            </w:pPr>
          </w:p>
        </w:tc>
      </w:tr>
      <w:tr w:rsidR="00B12D18" w14:paraId="72726AE0" w14:textId="77777777" w:rsidTr="00B12D18">
        <w:trPr>
          <w:gridAfter w:val="1"/>
          <w:wAfter w:w="9" w:type="dxa"/>
          <w:cantSplit/>
        </w:trPr>
        <w:tc>
          <w:tcPr>
            <w:tcW w:w="2002" w:type="dxa"/>
            <w:vMerge w:val="restart"/>
          </w:tcPr>
          <w:p w14:paraId="256996FA" w14:textId="77777777" w:rsidR="00D3037E" w:rsidRDefault="00503185">
            <w:pPr>
              <w:tabs>
                <w:tab w:val="left" w:pos="8085"/>
              </w:tabs>
              <w:jc w:val="center"/>
              <w:rPr>
                <w:rFonts w:ascii="Tahoma" w:hAnsi="Tahoma" w:cs="Tahoma"/>
              </w:rPr>
            </w:pPr>
            <w:r>
              <w:rPr>
                <w:noProof/>
              </w:rPr>
              <w:drawing>
                <wp:inline distT="0" distB="0" distL="0" distR="0" wp14:anchorId="766A0D0A" wp14:editId="5D8328F3">
                  <wp:extent cx="678180" cy="678180"/>
                  <wp:effectExtent l="0" t="0" r="7620" b="762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tc>
        <w:tc>
          <w:tcPr>
            <w:tcW w:w="240" w:type="dxa"/>
          </w:tcPr>
          <w:p w14:paraId="5ED1C764" w14:textId="77777777" w:rsidR="00D3037E" w:rsidRDefault="00D3037E">
            <w:pPr>
              <w:tabs>
                <w:tab w:val="left" w:pos="8085"/>
              </w:tabs>
              <w:rPr>
                <w:rFonts w:ascii="Tahoma" w:hAnsi="Tahoma" w:cs="Tahoma"/>
              </w:rPr>
            </w:pPr>
          </w:p>
        </w:tc>
        <w:tc>
          <w:tcPr>
            <w:tcW w:w="8627" w:type="dxa"/>
            <w:gridSpan w:val="6"/>
          </w:tcPr>
          <w:p w14:paraId="30DB279D" w14:textId="77777777" w:rsidR="00D3037E" w:rsidRDefault="00D3037E" w:rsidP="00324BDE">
            <w:pPr>
              <w:spacing w:beforeLines="20" w:before="48" w:afterLines="20" w:after="48"/>
              <w:rPr>
                <w:rFonts w:ascii="Arial" w:hAnsi="Arial" w:cs="Arial"/>
                <w:b/>
                <w:bCs/>
                <w:sz w:val="17"/>
                <w:szCs w:val="17"/>
              </w:rPr>
            </w:pPr>
            <w:r>
              <w:rPr>
                <w:rFonts w:ascii="Arial" w:hAnsi="Arial" w:cs="Arial"/>
                <w:b/>
                <w:bCs/>
                <w:sz w:val="17"/>
                <w:szCs w:val="17"/>
              </w:rPr>
              <w:t>ΤΜΗΜΑ ΜΑΘΗΜΑΤΙΚΩΝ</w:t>
            </w:r>
          </w:p>
          <w:p w14:paraId="628B752B" w14:textId="77777777" w:rsidR="00D3037E" w:rsidRPr="00501AE8" w:rsidRDefault="00D3037E" w:rsidP="00324BDE">
            <w:pPr>
              <w:spacing w:beforeLines="20" w:before="48" w:afterLines="20" w:after="48"/>
              <w:rPr>
                <w:rFonts w:ascii="Arial" w:hAnsi="Arial" w:cs="Arial"/>
                <w:b/>
                <w:bCs/>
                <w:sz w:val="17"/>
                <w:szCs w:val="17"/>
              </w:rPr>
            </w:pPr>
            <w:r>
              <w:rPr>
                <w:rFonts w:ascii="Arial" w:hAnsi="Arial" w:cs="Arial"/>
                <w:b/>
                <w:bCs/>
                <w:sz w:val="17"/>
                <w:szCs w:val="17"/>
              </w:rPr>
              <w:t>ΠΡΟΓΡΑΜΜΑ ΜΕΤΑΠΤΥΧΙΑΚΩΝ ΣΠΟΥΔΩΝ</w:t>
            </w:r>
          </w:p>
        </w:tc>
        <w:tc>
          <w:tcPr>
            <w:tcW w:w="530" w:type="dxa"/>
            <w:gridSpan w:val="2"/>
            <w:vMerge/>
          </w:tcPr>
          <w:p w14:paraId="1B1AE93C" w14:textId="77777777" w:rsidR="00D3037E" w:rsidRDefault="00D3037E">
            <w:pPr>
              <w:tabs>
                <w:tab w:val="left" w:pos="8085"/>
              </w:tabs>
              <w:rPr>
                <w:rFonts w:ascii="Tahoma" w:hAnsi="Tahoma" w:cs="Tahoma"/>
              </w:rPr>
            </w:pPr>
          </w:p>
        </w:tc>
      </w:tr>
      <w:tr w:rsidR="00B12D18" w14:paraId="492DDFFC" w14:textId="77777777" w:rsidTr="00B12D18">
        <w:trPr>
          <w:gridAfter w:val="1"/>
          <w:wAfter w:w="9" w:type="dxa"/>
          <w:cantSplit/>
        </w:trPr>
        <w:tc>
          <w:tcPr>
            <w:tcW w:w="2002" w:type="dxa"/>
            <w:vMerge/>
          </w:tcPr>
          <w:p w14:paraId="2A7B098A" w14:textId="77777777" w:rsidR="00D3037E" w:rsidRDefault="00D3037E">
            <w:pPr>
              <w:tabs>
                <w:tab w:val="left" w:pos="8085"/>
              </w:tabs>
              <w:rPr>
                <w:rFonts w:ascii="Tahoma" w:hAnsi="Tahoma" w:cs="Tahoma"/>
              </w:rPr>
            </w:pPr>
          </w:p>
        </w:tc>
        <w:tc>
          <w:tcPr>
            <w:tcW w:w="240" w:type="dxa"/>
          </w:tcPr>
          <w:p w14:paraId="4D29B7D7" w14:textId="77777777" w:rsidR="00D3037E" w:rsidRDefault="00D3037E">
            <w:pPr>
              <w:tabs>
                <w:tab w:val="left" w:pos="8085"/>
              </w:tabs>
              <w:rPr>
                <w:rFonts w:ascii="Tahoma" w:hAnsi="Tahoma" w:cs="Tahoma"/>
              </w:rPr>
            </w:pPr>
          </w:p>
        </w:tc>
        <w:tc>
          <w:tcPr>
            <w:tcW w:w="5544" w:type="dxa"/>
            <w:gridSpan w:val="2"/>
            <w:vAlign w:val="bottom"/>
          </w:tcPr>
          <w:p w14:paraId="547EA299" w14:textId="77777777" w:rsidR="00D3037E" w:rsidRDefault="00D3037E" w:rsidP="00324BDE">
            <w:pPr>
              <w:tabs>
                <w:tab w:val="left" w:pos="8085"/>
              </w:tabs>
              <w:spacing w:afterLines="20" w:after="48"/>
              <w:rPr>
                <w:rFonts w:ascii="Tahoma" w:hAnsi="Tahoma" w:cs="Tahoma"/>
              </w:rPr>
            </w:pPr>
          </w:p>
        </w:tc>
        <w:tc>
          <w:tcPr>
            <w:tcW w:w="240" w:type="dxa"/>
            <w:gridSpan w:val="2"/>
          </w:tcPr>
          <w:p w14:paraId="1930AC37" w14:textId="77777777" w:rsidR="00D3037E" w:rsidRDefault="00D3037E">
            <w:pPr>
              <w:tabs>
                <w:tab w:val="left" w:pos="8085"/>
              </w:tabs>
              <w:rPr>
                <w:rFonts w:ascii="Tahoma" w:hAnsi="Tahoma" w:cs="Tahoma"/>
              </w:rPr>
            </w:pPr>
          </w:p>
        </w:tc>
        <w:tc>
          <w:tcPr>
            <w:tcW w:w="2843" w:type="dxa"/>
            <w:gridSpan w:val="2"/>
            <w:vAlign w:val="bottom"/>
          </w:tcPr>
          <w:p w14:paraId="7B4B6B48" w14:textId="77777777" w:rsidR="00D3037E" w:rsidRPr="006D37A8" w:rsidRDefault="00D3037E" w:rsidP="00D178A5">
            <w:pPr>
              <w:tabs>
                <w:tab w:val="left" w:pos="8085"/>
              </w:tabs>
              <w:spacing w:afterLines="20" w:after="48"/>
              <w:rPr>
                <w:rFonts w:ascii="Tahoma" w:hAnsi="Tahoma" w:cs="Tahoma"/>
              </w:rPr>
            </w:pPr>
          </w:p>
        </w:tc>
        <w:tc>
          <w:tcPr>
            <w:tcW w:w="530" w:type="dxa"/>
            <w:gridSpan w:val="2"/>
            <w:vMerge/>
          </w:tcPr>
          <w:p w14:paraId="175F96EE" w14:textId="77777777" w:rsidR="00D3037E" w:rsidRDefault="00D3037E">
            <w:pPr>
              <w:tabs>
                <w:tab w:val="left" w:pos="8085"/>
              </w:tabs>
              <w:rPr>
                <w:rFonts w:ascii="Tahoma" w:hAnsi="Tahoma" w:cs="Tahoma"/>
              </w:rPr>
            </w:pPr>
          </w:p>
        </w:tc>
      </w:tr>
      <w:tr w:rsidR="00B12D18" w14:paraId="06DB1AB2" w14:textId="77777777" w:rsidTr="00B12D18">
        <w:trPr>
          <w:gridAfter w:val="1"/>
          <w:wAfter w:w="9" w:type="dxa"/>
          <w:cantSplit/>
          <w:trHeight w:val="240"/>
        </w:trPr>
        <w:tc>
          <w:tcPr>
            <w:tcW w:w="2002" w:type="dxa"/>
            <w:vMerge w:val="restart"/>
          </w:tcPr>
          <w:p w14:paraId="7FF690DF" w14:textId="77777777" w:rsidR="00D3037E" w:rsidRDefault="00D3037E">
            <w:pPr>
              <w:pBdr>
                <w:top w:val="single" w:sz="4" w:space="1" w:color="auto"/>
              </w:pBdr>
              <w:jc w:val="center"/>
              <w:rPr>
                <w:rFonts w:ascii="Arial" w:hAnsi="Arial" w:cs="Arial"/>
                <w:spacing w:val="20"/>
                <w:sz w:val="20"/>
                <w:szCs w:val="20"/>
              </w:rPr>
            </w:pPr>
            <w:r>
              <w:rPr>
                <w:rFonts w:ascii="Arial" w:hAnsi="Arial" w:cs="Arial"/>
                <w:spacing w:val="20"/>
                <w:sz w:val="20"/>
                <w:szCs w:val="20"/>
              </w:rPr>
              <w:t>ΑΡΙΣΤΟΤΕΛΕΙΟ</w:t>
            </w:r>
          </w:p>
          <w:p w14:paraId="3120C269" w14:textId="77777777" w:rsidR="00D3037E" w:rsidRDefault="00D3037E">
            <w:pPr>
              <w:pBdr>
                <w:top w:val="single" w:sz="4" w:space="1" w:color="auto"/>
              </w:pBdr>
              <w:jc w:val="center"/>
              <w:rPr>
                <w:rFonts w:ascii="Arial" w:hAnsi="Arial" w:cs="Arial"/>
                <w:spacing w:val="18"/>
                <w:sz w:val="20"/>
                <w:szCs w:val="20"/>
              </w:rPr>
            </w:pPr>
            <w:r>
              <w:rPr>
                <w:rFonts w:ascii="Arial" w:hAnsi="Arial" w:cs="Arial"/>
                <w:spacing w:val="18"/>
                <w:sz w:val="20"/>
                <w:szCs w:val="20"/>
              </w:rPr>
              <w:t>ΠΑΝΕΠΙΣΤΗΜΙΟ</w:t>
            </w:r>
          </w:p>
          <w:p w14:paraId="50CEF250" w14:textId="77777777" w:rsidR="00D3037E" w:rsidRDefault="00D3037E">
            <w:pPr>
              <w:tabs>
                <w:tab w:val="left" w:pos="8085"/>
              </w:tabs>
              <w:rPr>
                <w:rFonts w:ascii="Tahoma" w:hAnsi="Tahoma" w:cs="Tahoma"/>
              </w:rPr>
            </w:pPr>
            <w:r>
              <w:rPr>
                <w:rFonts w:ascii="Arial" w:hAnsi="Arial" w:cs="Arial"/>
                <w:spacing w:val="18"/>
                <w:sz w:val="20"/>
                <w:szCs w:val="20"/>
              </w:rPr>
              <w:t>ΘΕΣΣΑΛΟΝΙΚΗΣ</w:t>
            </w:r>
          </w:p>
        </w:tc>
        <w:tc>
          <w:tcPr>
            <w:tcW w:w="240" w:type="dxa"/>
            <w:vMerge w:val="restart"/>
          </w:tcPr>
          <w:p w14:paraId="2E32BB6F" w14:textId="77777777" w:rsidR="00D3037E" w:rsidRDefault="00D3037E">
            <w:pPr>
              <w:tabs>
                <w:tab w:val="left" w:pos="8085"/>
              </w:tabs>
              <w:rPr>
                <w:rFonts w:ascii="Tahoma" w:hAnsi="Tahoma" w:cs="Tahoma"/>
              </w:rPr>
            </w:pPr>
          </w:p>
        </w:tc>
        <w:tc>
          <w:tcPr>
            <w:tcW w:w="5544" w:type="dxa"/>
            <w:gridSpan w:val="2"/>
            <w:vAlign w:val="center"/>
          </w:tcPr>
          <w:p w14:paraId="6B4D5907" w14:textId="77777777" w:rsidR="00D3037E" w:rsidRDefault="00D3037E">
            <w:pPr>
              <w:tabs>
                <w:tab w:val="left" w:pos="8085"/>
              </w:tabs>
              <w:rPr>
                <w:rFonts w:ascii="Tahoma" w:hAnsi="Tahoma" w:cs="Tahoma"/>
              </w:rPr>
            </w:pPr>
          </w:p>
        </w:tc>
        <w:tc>
          <w:tcPr>
            <w:tcW w:w="240" w:type="dxa"/>
            <w:gridSpan w:val="2"/>
            <w:vMerge w:val="restart"/>
          </w:tcPr>
          <w:p w14:paraId="115D5B3B" w14:textId="77777777" w:rsidR="00D3037E" w:rsidRDefault="00D3037E">
            <w:pPr>
              <w:tabs>
                <w:tab w:val="left" w:pos="8085"/>
              </w:tabs>
              <w:rPr>
                <w:rFonts w:ascii="Tahoma" w:hAnsi="Tahoma" w:cs="Tahoma"/>
              </w:rPr>
            </w:pPr>
          </w:p>
        </w:tc>
        <w:tc>
          <w:tcPr>
            <w:tcW w:w="2843" w:type="dxa"/>
            <w:gridSpan w:val="2"/>
            <w:vMerge w:val="restart"/>
          </w:tcPr>
          <w:p w14:paraId="4581994F" w14:textId="77777777" w:rsidR="00D3037E" w:rsidRPr="00C3451D" w:rsidRDefault="00D3037E" w:rsidP="00CF0E95">
            <w:pPr>
              <w:tabs>
                <w:tab w:val="left" w:pos="8085"/>
              </w:tabs>
              <w:rPr>
                <w:rFonts w:ascii="Tahoma" w:hAnsi="Tahoma" w:cs="Tahoma"/>
                <w:lang w:val="en-US"/>
              </w:rPr>
            </w:pPr>
          </w:p>
        </w:tc>
        <w:tc>
          <w:tcPr>
            <w:tcW w:w="530" w:type="dxa"/>
            <w:gridSpan w:val="2"/>
            <w:vMerge/>
          </w:tcPr>
          <w:p w14:paraId="17E3525B" w14:textId="77777777" w:rsidR="00D3037E" w:rsidRDefault="00D3037E">
            <w:pPr>
              <w:tabs>
                <w:tab w:val="left" w:pos="8085"/>
              </w:tabs>
              <w:rPr>
                <w:rFonts w:ascii="Tahoma" w:hAnsi="Tahoma" w:cs="Tahoma"/>
              </w:rPr>
            </w:pPr>
          </w:p>
        </w:tc>
      </w:tr>
      <w:tr w:rsidR="00B12D18" w:rsidRPr="00B12D18" w14:paraId="5FAD6FB7" w14:textId="77777777" w:rsidTr="00B12D18">
        <w:trPr>
          <w:gridAfter w:val="1"/>
          <w:wAfter w:w="9" w:type="dxa"/>
          <w:cantSplit/>
          <w:trHeight w:val="240"/>
        </w:trPr>
        <w:tc>
          <w:tcPr>
            <w:tcW w:w="2002" w:type="dxa"/>
            <w:vMerge/>
          </w:tcPr>
          <w:p w14:paraId="1E9BC388" w14:textId="77777777" w:rsidR="00D3037E" w:rsidRDefault="00D3037E">
            <w:pPr>
              <w:pBdr>
                <w:top w:val="single" w:sz="4" w:space="1" w:color="auto"/>
              </w:pBdr>
              <w:jc w:val="center"/>
              <w:rPr>
                <w:rFonts w:ascii="Arial" w:hAnsi="Arial" w:cs="Arial"/>
                <w:spacing w:val="20"/>
                <w:sz w:val="20"/>
                <w:szCs w:val="20"/>
              </w:rPr>
            </w:pPr>
          </w:p>
        </w:tc>
        <w:tc>
          <w:tcPr>
            <w:tcW w:w="240" w:type="dxa"/>
            <w:vMerge/>
          </w:tcPr>
          <w:p w14:paraId="58A8F9F8" w14:textId="77777777" w:rsidR="00D3037E" w:rsidRDefault="00D3037E">
            <w:pPr>
              <w:tabs>
                <w:tab w:val="left" w:pos="8085"/>
              </w:tabs>
              <w:rPr>
                <w:rFonts w:ascii="Tahoma" w:hAnsi="Tahoma" w:cs="Tahoma"/>
              </w:rPr>
            </w:pPr>
          </w:p>
        </w:tc>
        <w:tc>
          <w:tcPr>
            <w:tcW w:w="5544" w:type="dxa"/>
            <w:gridSpan w:val="2"/>
            <w:vAlign w:val="center"/>
          </w:tcPr>
          <w:p w14:paraId="658A7675" w14:textId="77777777" w:rsidR="00D3037E" w:rsidRPr="004059B9" w:rsidRDefault="00D3037E">
            <w:pPr>
              <w:tabs>
                <w:tab w:val="left" w:pos="8085"/>
              </w:tabs>
              <w:rPr>
                <w:rFonts w:ascii="Tahoma" w:hAnsi="Tahoma" w:cs="Tahoma"/>
                <w:lang w:val="de-DE"/>
              </w:rPr>
            </w:pPr>
          </w:p>
        </w:tc>
        <w:tc>
          <w:tcPr>
            <w:tcW w:w="240" w:type="dxa"/>
            <w:gridSpan w:val="2"/>
            <w:vMerge/>
          </w:tcPr>
          <w:p w14:paraId="0BEF5EC4" w14:textId="77777777" w:rsidR="00D3037E" w:rsidRPr="004059B9" w:rsidRDefault="00D3037E">
            <w:pPr>
              <w:tabs>
                <w:tab w:val="left" w:pos="8085"/>
              </w:tabs>
              <w:rPr>
                <w:rFonts w:ascii="Tahoma" w:hAnsi="Tahoma" w:cs="Tahoma"/>
                <w:lang w:val="de-DE"/>
              </w:rPr>
            </w:pPr>
          </w:p>
        </w:tc>
        <w:tc>
          <w:tcPr>
            <w:tcW w:w="2843" w:type="dxa"/>
            <w:gridSpan w:val="2"/>
            <w:vMerge/>
          </w:tcPr>
          <w:p w14:paraId="79134D22" w14:textId="77777777" w:rsidR="00D3037E" w:rsidRPr="004059B9" w:rsidRDefault="00D3037E">
            <w:pPr>
              <w:tabs>
                <w:tab w:val="left" w:pos="8085"/>
              </w:tabs>
              <w:rPr>
                <w:rFonts w:ascii="Tahoma" w:hAnsi="Tahoma" w:cs="Tahoma"/>
                <w:lang w:val="de-DE"/>
              </w:rPr>
            </w:pPr>
          </w:p>
        </w:tc>
        <w:tc>
          <w:tcPr>
            <w:tcW w:w="530" w:type="dxa"/>
            <w:gridSpan w:val="2"/>
            <w:vMerge/>
          </w:tcPr>
          <w:p w14:paraId="7482F993" w14:textId="77777777" w:rsidR="00D3037E" w:rsidRPr="004059B9" w:rsidRDefault="00D3037E">
            <w:pPr>
              <w:tabs>
                <w:tab w:val="left" w:pos="8085"/>
              </w:tabs>
              <w:rPr>
                <w:rFonts w:ascii="Tahoma" w:hAnsi="Tahoma" w:cs="Tahoma"/>
                <w:lang w:val="de-DE"/>
              </w:rPr>
            </w:pPr>
          </w:p>
        </w:tc>
      </w:tr>
      <w:tr w:rsidR="00B12D18" w14:paraId="0C30D179" w14:textId="77777777" w:rsidTr="00B12D18">
        <w:trPr>
          <w:cantSplit/>
          <w:trHeight w:val="240"/>
        </w:trPr>
        <w:tc>
          <w:tcPr>
            <w:tcW w:w="2002" w:type="dxa"/>
            <w:vMerge/>
            <w:tcBorders>
              <w:bottom w:val="single" w:sz="4" w:space="0" w:color="auto"/>
            </w:tcBorders>
          </w:tcPr>
          <w:p w14:paraId="1BA3AE4D" w14:textId="77777777" w:rsidR="00D3037E" w:rsidRPr="004059B9" w:rsidRDefault="00D3037E">
            <w:pPr>
              <w:pBdr>
                <w:top w:val="single" w:sz="4" w:space="1" w:color="auto"/>
              </w:pBdr>
              <w:jc w:val="center"/>
              <w:rPr>
                <w:rFonts w:ascii="Arial" w:hAnsi="Arial" w:cs="Arial"/>
                <w:spacing w:val="20"/>
                <w:sz w:val="20"/>
                <w:szCs w:val="20"/>
                <w:lang w:val="de-DE"/>
              </w:rPr>
            </w:pPr>
          </w:p>
        </w:tc>
        <w:tc>
          <w:tcPr>
            <w:tcW w:w="240" w:type="dxa"/>
            <w:vMerge/>
            <w:tcBorders>
              <w:bottom w:val="single" w:sz="4" w:space="0" w:color="auto"/>
            </w:tcBorders>
          </w:tcPr>
          <w:p w14:paraId="71628C3F" w14:textId="77777777" w:rsidR="00D3037E" w:rsidRPr="004059B9" w:rsidRDefault="00D3037E">
            <w:pPr>
              <w:tabs>
                <w:tab w:val="left" w:pos="8085"/>
              </w:tabs>
              <w:rPr>
                <w:rFonts w:ascii="Tahoma" w:hAnsi="Tahoma" w:cs="Tahoma"/>
                <w:lang w:val="de-DE"/>
              </w:rPr>
            </w:pPr>
          </w:p>
        </w:tc>
        <w:tc>
          <w:tcPr>
            <w:tcW w:w="2720" w:type="dxa"/>
            <w:tcBorders>
              <w:bottom w:val="single" w:sz="4" w:space="0" w:color="auto"/>
            </w:tcBorders>
            <w:vAlign w:val="center"/>
          </w:tcPr>
          <w:p w14:paraId="6CAB49A4" w14:textId="77777777" w:rsidR="00D3037E" w:rsidRDefault="00D3037E" w:rsidP="00B12D18">
            <w:pPr>
              <w:tabs>
                <w:tab w:val="left" w:pos="739"/>
              </w:tabs>
              <w:rPr>
                <w:rFonts w:ascii="Arial" w:hAnsi="Arial" w:cs="Arial"/>
                <w:sz w:val="17"/>
                <w:szCs w:val="17"/>
              </w:rPr>
            </w:pPr>
          </w:p>
        </w:tc>
        <w:tc>
          <w:tcPr>
            <w:tcW w:w="2833" w:type="dxa"/>
            <w:gridSpan w:val="2"/>
            <w:tcBorders>
              <w:bottom w:val="single" w:sz="4" w:space="0" w:color="auto"/>
            </w:tcBorders>
            <w:vAlign w:val="center"/>
          </w:tcPr>
          <w:p w14:paraId="0235030E" w14:textId="77777777" w:rsidR="00D3037E" w:rsidRDefault="00D3037E" w:rsidP="00B12D18">
            <w:pPr>
              <w:ind w:left="1795"/>
              <w:rPr>
                <w:rFonts w:ascii="Arial" w:hAnsi="Arial" w:cs="Arial"/>
                <w:sz w:val="17"/>
                <w:szCs w:val="17"/>
              </w:rPr>
            </w:pPr>
            <w:r>
              <w:rPr>
                <w:rFonts w:ascii="Arial" w:hAnsi="Arial" w:cs="Arial"/>
                <w:sz w:val="18"/>
                <w:szCs w:val="18"/>
              </w:rPr>
              <w:t xml:space="preserve"> </w:t>
            </w:r>
          </w:p>
        </w:tc>
        <w:tc>
          <w:tcPr>
            <w:tcW w:w="240" w:type="dxa"/>
            <w:gridSpan w:val="2"/>
            <w:tcBorders>
              <w:bottom w:val="single" w:sz="4" w:space="0" w:color="auto"/>
            </w:tcBorders>
          </w:tcPr>
          <w:p w14:paraId="46C2E7E8" w14:textId="77777777" w:rsidR="00D3037E" w:rsidRDefault="00D3037E">
            <w:pPr>
              <w:tabs>
                <w:tab w:val="left" w:pos="8085"/>
              </w:tabs>
              <w:rPr>
                <w:rFonts w:ascii="Tahoma" w:hAnsi="Tahoma" w:cs="Tahoma"/>
              </w:rPr>
            </w:pPr>
          </w:p>
        </w:tc>
        <w:tc>
          <w:tcPr>
            <w:tcW w:w="2843" w:type="dxa"/>
            <w:gridSpan w:val="2"/>
            <w:tcBorders>
              <w:bottom w:val="single" w:sz="4" w:space="0" w:color="auto"/>
            </w:tcBorders>
          </w:tcPr>
          <w:p w14:paraId="3E47957C" w14:textId="77777777" w:rsidR="00D3037E" w:rsidRDefault="00D3037E">
            <w:pPr>
              <w:tabs>
                <w:tab w:val="left" w:pos="8085"/>
              </w:tabs>
              <w:rPr>
                <w:rFonts w:ascii="Tahoma" w:hAnsi="Tahoma" w:cs="Tahoma"/>
              </w:rPr>
            </w:pPr>
          </w:p>
        </w:tc>
        <w:tc>
          <w:tcPr>
            <w:tcW w:w="530" w:type="dxa"/>
            <w:gridSpan w:val="2"/>
            <w:tcBorders>
              <w:bottom w:val="single" w:sz="4" w:space="0" w:color="auto"/>
            </w:tcBorders>
          </w:tcPr>
          <w:p w14:paraId="5B3E9D99" w14:textId="77777777" w:rsidR="00D3037E" w:rsidRDefault="00D3037E">
            <w:pPr>
              <w:tabs>
                <w:tab w:val="left" w:pos="8085"/>
              </w:tabs>
              <w:rPr>
                <w:rFonts w:ascii="Tahoma" w:hAnsi="Tahoma" w:cs="Tahoma"/>
              </w:rPr>
            </w:pPr>
          </w:p>
        </w:tc>
      </w:tr>
    </w:tbl>
    <w:p w14:paraId="47E0CF18" w14:textId="77777777" w:rsidR="006A4A50" w:rsidRPr="006A4A50" w:rsidRDefault="006A4A50" w:rsidP="006A4A50">
      <w:pPr>
        <w:rPr>
          <w:vanish/>
        </w:rPr>
      </w:pPr>
    </w:p>
    <w:p w14:paraId="1675B825" w14:textId="77777777" w:rsidR="00EA67D2" w:rsidRPr="0095486F" w:rsidRDefault="00EA67D2" w:rsidP="00EA67D2">
      <w:pPr>
        <w:jc w:val="both"/>
        <w:rPr>
          <w:rFonts w:cstheme="minorHAnsi"/>
        </w:rPr>
      </w:pPr>
      <w:r w:rsidRPr="0095486F">
        <w:rPr>
          <w:rFonts w:cstheme="minorHAnsi"/>
          <w:b/>
          <w:bCs/>
        </w:rPr>
        <w:t xml:space="preserve">Συμπληρωματική προκήρυξη κενών θέσεων του ΠΜΣ </w:t>
      </w:r>
      <w:r w:rsidR="00F12012">
        <w:rPr>
          <w:rFonts w:cstheme="minorHAnsi"/>
          <w:b/>
          <w:bCs/>
        </w:rPr>
        <w:t>στα Μαθηματικά του Τμήματος Μαθηματικών,</w:t>
      </w:r>
      <w:r w:rsidRPr="0095486F">
        <w:rPr>
          <w:rFonts w:cstheme="minorHAnsi"/>
          <w:b/>
          <w:bCs/>
        </w:rPr>
        <w:t xml:space="preserve"> για το ακαδημαϊκό έτος 202</w:t>
      </w:r>
      <w:r w:rsidR="00F4533F">
        <w:rPr>
          <w:rFonts w:cstheme="minorHAnsi"/>
          <w:b/>
          <w:bCs/>
        </w:rPr>
        <w:t>2</w:t>
      </w:r>
      <w:r w:rsidRPr="0095486F">
        <w:rPr>
          <w:rFonts w:cstheme="minorHAnsi"/>
          <w:b/>
          <w:bCs/>
        </w:rPr>
        <w:t>-2</w:t>
      </w:r>
      <w:r w:rsidR="00F4533F">
        <w:rPr>
          <w:rFonts w:cstheme="minorHAnsi"/>
          <w:b/>
          <w:bCs/>
        </w:rPr>
        <w:t>3</w:t>
      </w:r>
      <w:r w:rsidR="00F12012">
        <w:rPr>
          <w:rFonts w:cstheme="minorHAnsi"/>
          <w:b/>
          <w:bCs/>
        </w:rPr>
        <w:t>.</w:t>
      </w:r>
    </w:p>
    <w:p w14:paraId="3D26108C" w14:textId="77777777" w:rsidR="00EA67D2" w:rsidRPr="0095486F" w:rsidRDefault="00EA67D2" w:rsidP="00EA67D2">
      <w:pPr>
        <w:jc w:val="both"/>
        <w:rPr>
          <w:rFonts w:cstheme="minorHAnsi"/>
        </w:rPr>
      </w:pPr>
    </w:p>
    <w:p w14:paraId="7855B208" w14:textId="77777777" w:rsidR="00EA67D2" w:rsidRDefault="00EA67D2" w:rsidP="00EA67D2">
      <w:pPr>
        <w:jc w:val="both"/>
        <w:rPr>
          <w:rFonts w:cstheme="minorHAnsi"/>
        </w:rPr>
      </w:pPr>
      <w:r w:rsidRPr="0095486F">
        <w:rPr>
          <w:rFonts w:cstheme="minorHAnsi"/>
        </w:rPr>
        <w:t xml:space="preserve">Η Συντονιστική Επιτροπή του Προγράμματος Μεταπτυχιακών Σπουδών (ΠΜΣ) του Τμήματος Μαθηματικών εξουσιοδοτήθηκε από την Συνέλευση του Τμήματος να δώσει την δυνατότητα υποβολής επιπλέον αιτήσεων για το ΠΜΣ για την κάλυψη κενών θέσεων. </w:t>
      </w:r>
    </w:p>
    <w:p w14:paraId="0A9BE1AF" w14:textId="77777777" w:rsidR="00EA67D2" w:rsidRDefault="00EA67D2" w:rsidP="00EA67D2">
      <w:pPr>
        <w:jc w:val="both"/>
        <w:rPr>
          <w:rFonts w:cstheme="minorHAnsi"/>
        </w:rPr>
      </w:pPr>
    </w:p>
    <w:p w14:paraId="071E0F31" w14:textId="49E37369" w:rsidR="00EA67D2" w:rsidRPr="00444117" w:rsidRDefault="00EA67D2" w:rsidP="00EA67D2">
      <w:pPr>
        <w:jc w:val="both"/>
        <w:rPr>
          <w:rFonts w:cstheme="minorHAnsi"/>
        </w:rPr>
      </w:pPr>
      <w:r w:rsidRPr="0095486F">
        <w:rPr>
          <w:rFonts w:cstheme="minorHAnsi"/>
        </w:rPr>
        <w:t xml:space="preserve">Οι θέσεις ανά ειδίκευση είναι: </w:t>
      </w:r>
    </w:p>
    <w:p w14:paraId="27398985" w14:textId="77777777" w:rsidR="00EA67D2" w:rsidRPr="003A4369" w:rsidRDefault="00EA67D2" w:rsidP="00EA67D2">
      <w:pPr>
        <w:jc w:val="both"/>
        <w:rPr>
          <w:rFonts w:cstheme="minorHAnsi"/>
        </w:rPr>
      </w:pPr>
      <w:r w:rsidRPr="0095486F">
        <w:rPr>
          <w:rFonts w:cstheme="minorHAnsi"/>
        </w:rPr>
        <w:t xml:space="preserve">α. Θεωρητικά Μαθηματικά, </w:t>
      </w:r>
      <w:r>
        <w:rPr>
          <w:rFonts w:cstheme="minorHAnsi"/>
        </w:rPr>
        <w:t>έξι</w:t>
      </w:r>
      <w:r w:rsidRPr="0095486F">
        <w:rPr>
          <w:rFonts w:cstheme="minorHAnsi"/>
        </w:rPr>
        <w:t xml:space="preserve"> θέσεις</w:t>
      </w:r>
      <w:r w:rsidRPr="003A4369">
        <w:rPr>
          <w:rFonts w:cstheme="minorHAnsi"/>
        </w:rPr>
        <w:t xml:space="preserve"> </w:t>
      </w:r>
    </w:p>
    <w:p w14:paraId="655D6810" w14:textId="77777777" w:rsidR="00EA67D2" w:rsidRPr="00444117" w:rsidRDefault="00EA67D2" w:rsidP="00EA67D2">
      <w:pPr>
        <w:jc w:val="both"/>
        <w:rPr>
          <w:rFonts w:cstheme="minorHAnsi"/>
        </w:rPr>
      </w:pPr>
      <w:r w:rsidRPr="0095486F">
        <w:rPr>
          <w:rFonts w:cstheme="minorHAnsi"/>
        </w:rPr>
        <w:t xml:space="preserve">β. Στατιστική και Μοντελοποίηση, μία θέση </w:t>
      </w:r>
    </w:p>
    <w:p w14:paraId="4B6E2938" w14:textId="77777777" w:rsidR="00EA67D2" w:rsidRDefault="00EA67D2" w:rsidP="00EA67D2">
      <w:pPr>
        <w:jc w:val="both"/>
        <w:rPr>
          <w:rFonts w:cstheme="minorHAnsi"/>
        </w:rPr>
      </w:pPr>
      <w:r w:rsidRPr="0095486F">
        <w:rPr>
          <w:rFonts w:cstheme="minorHAnsi"/>
        </w:rPr>
        <w:t xml:space="preserve">γ. Θεωρητική Πληροφορική και Θεωρία Συστημάτων και Ελέγχου, </w:t>
      </w:r>
      <w:r>
        <w:rPr>
          <w:rFonts w:cstheme="minorHAnsi"/>
        </w:rPr>
        <w:t>οκτώ</w:t>
      </w:r>
      <w:r w:rsidRPr="0095486F">
        <w:rPr>
          <w:rFonts w:cstheme="minorHAnsi"/>
        </w:rPr>
        <w:t xml:space="preserve"> θέσεις.</w:t>
      </w:r>
    </w:p>
    <w:p w14:paraId="5C302967" w14:textId="77777777" w:rsidR="00EA67D2" w:rsidRPr="00444117" w:rsidRDefault="00EA67D2" w:rsidP="00EA67D2">
      <w:pPr>
        <w:jc w:val="both"/>
        <w:rPr>
          <w:rFonts w:cstheme="minorHAnsi"/>
        </w:rPr>
      </w:pPr>
    </w:p>
    <w:p w14:paraId="3EB12903" w14:textId="727C28CA" w:rsidR="00EA67D2" w:rsidRDefault="00EA67D2" w:rsidP="00EA67D2">
      <w:pPr>
        <w:jc w:val="both"/>
        <w:rPr>
          <w:rFonts w:cstheme="minorHAnsi"/>
        </w:rPr>
      </w:pPr>
      <w:r w:rsidRPr="0095486F">
        <w:rPr>
          <w:rFonts w:cstheme="minorHAnsi"/>
        </w:rPr>
        <w:t xml:space="preserve">Η προθεσμία υποβολής αιτήσεων είναι από Δευτέρα </w:t>
      </w:r>
      <w:r>
        <w:rPr>
          <w:rFonts w:cstheme="minorHAnsi"/>
        </w:rPr>
        <w:t>3</w:t>
      </w:r>
      <w:r w:rsidRPr="0095486F">
        <w:rPr>
          <w:rFonts w:cstheme="minorHAnsi"/>
        </w:rPr>
        <w:t xml:space="preserve">-10, 10 π.μ. έως Παρασκευή </w:t>
      </w:r>
      <w:r>
        <w:rPr>
          <w:rFonts w:cstheme="minorHAnsi"/>
        </w:rPr>
        <w:t>7</w:t>
      </w:r>
      <w:r w:rsidRPr="0095486F">
        <w:rPr>
          <w:rFonts w:cstheme="minorHAnsi"/>
        </w:rPr>
        <w:t xml:space="preserve">-10, 2 μ.μ.. Οι θέσεις θα καλυφθούν από υποψήφιους με τις μεγαλύτερες βαθμολογίες, εφόσον αυτές είναι μεγαλύτερες ή ίσες του 7,5/10. </w:t>
      </w:r>
    </w:p>
    <w:p w14:paraId="4D4EC4B2" w14:textId="77777777" w:rsidR="00EA67D2" w:rsidRDefault="00EA67D2" w:rsidP="00EA67D2">
      <w:pPr>
        <w:jc w:val="both"/>
        <w:rPr>
          <w:rFonts w:cstheme="minorHAnsi"/>
        </w:rPr>
      </w:pPr>
      <w:r w:rsidRPr="0095486F">
        <w:rPr>
          <w:rFonts w:cstheme="minorHAnsi"/>
        </w:rPr>
        <w:t xml:space="preserve"> </w:t>
      </w:r>
    </w:p>
    <w:p w14:paraId="61DCBCC0" w14:textId="77777777" w:rsidR="00EA67D2" w:rsidRDefault="00EA67D2" w:rsidP="00EA67D2">
      <w:pPr>
        <w:jc w:val="both"/>
        <w:rPr>
          <w:rFonts w:cstheme="minorHAnsi"/>
        </w:rPr>
      </w:pPr>
      <w:r w:rsidRPr="0095486F">
        <w:rPr>
          <w:rFonts w:cstheme="minorHAnsi"/>
        </w:rPr>
        <w:t xml:space="preserve">Υποψήφιοι μπορούν να είναι πτυχιούχοι Τμημάτων Μαθηματικών, Στατιστικής, Πληροφορικής ή άλλων Τμημάτων Σχολών Θετικών Επιστημών, Πολυτεχνικών Σχολών και άλλων συναφών Πανεπιστημιακών Τμημάτων ή Τμημάτων ΤΕΙ της ημεδαπής ή αντιστοίχων αναγνωρισμένων Τμημάτων της αλλοδαπής και τελειόφοιτοι των ιδίων Σχολών, οι οποίοι έχουν ολοκληρώσει τις σπουδές τους. </w:t>
      </w:r>
    </w:p>
    <w:p w14:paraId="6C41F4A7" w14:textId="77777777" w:rsidR="00EA67D2" w:rsidRDefault="00EA67D2" w:rsidP="00EA67D2">
      <w:pPr>
        <w:jc w:val="both"/>
        <w:rPr>
          <w:rFonts w:cstheme="minorHAnsi"/>
        </w:rPr>
      </w:pPr>
    </w:p>
    <w:p w14:paraId="58760E47" w14:textId="35CF5F4F" w:rsidR="00EA67D2" w:rsidRPr="00444117" w:rsidRDefault="00EA67D2" w:rsidP="00EA67D2">
      <w:pPr>
        <w:jc w:val="both"/>
        <w:rPr>
          <w:rFonts w:cstheme="minorHAnsi"/>
        </w:rPr>
      </w:pPr>
      <w:r w:rsidRPr="0095486F">
        <w:rPr>
          <w:rFonts w:cstheme="minorHAnsi"/>
        </w:rPr>
        <w:t>Απαραίτητα Δικαιολογητικά:</w:t>
      </w:r>
    </w:p>
    <w:p w14:paraId="440E95F4" w14:textId="2035C56C" w:rsidR="00EA67D2" w:rsidRPr="00444117" w:rsidRDefault="00EA67D2" w:rsidP="00EA67D2">
      <w:pPr>
        <w:jc w:val="both"/>
        <w:rPr>
          <w:rFonts w:cstheme="minorHAnsi"/>
        </w:rPr>
      </w:pPr>
      <w:r w:rsidRPr="0095486F">
        <w:rPr>
          <w:rFonts w:cstheme="minorHAnsi"/>
        </w:rPr>
        <w:t>1. Αίτηση (από την ιστοσελίδα του τμήματος),</w:t>
      </w:r>
    </w:p>
    <w:p w14:paraId="7E9B9B83" w14:textId="77777777" w:rsidR="00EA67D2" w:rsidRPr="00444117" w:rsidRDefault="00EA67D2" w:rsidP="00EA67D2">
      <w:pPr>
        <w:jc w:val="both"/>
        <w:rPr>
          <w:rFonts w:cstheme="minorHAnsi"/>
        </w:rPr>
      </w:pPr>
      <w:r w:rsidRPr="0095486F">
        <w:rPr>
          <w:rFonts w:cstheme="minorHAnsi"/>
        </w:rPr>
        <w:t>2. Βιογραφικό σημείωμα,</w:t>
      </w:r>
    </w:p>
    <w:p w14:paraId="32A9E3AE" w14:textId="77777777" w:rsidR="00EA67D2" w:rsidRPr="00444117" w:rsidRDefault="00EA67D2" w:rsidP="00EA67D2">
      <w:pPr>
        <w:jc w:val="both"/>
        <w:rPr>
          <w:rFonts w:cstheme="minorHAnsi"/>
        </w:rPr>
      </w:pPr>
      <w:r w:rsidRPr="0095486F">
        <w:rPr>
          <w:rFonts w:cstheme="minorHAnsi"/>
        </w:rPr>
        <w:t>3. Βεβαίωση αναλυτικής βαθμολογίας προπτυχιακών και/ή μεταπτυχιακών σπουδών,</w:t>
      </w:r>
    </w:p>
    <w:p w14:paraId="3A90640D" w14:textId="77777777" w:rsidR="00EA67D2" w:rsidRPr="00444117" w:rsidRDefault="00EA67D2" w:rsidP="00EA67D2">
      <w:pPr>
        <w:jc w:val="both"/>
        <w:rPr>
          <w:rFonts w:cstheme="minorHAnsi"/>
        </w:rPr>
      </w:pPr>
      <w:r w:rsidRPr="0095486F">
        <w:rPr>
          <w:rFonts w:cstheme="minorHAnsi"/>
        </w:rPr>
        <w:t>4. Επικυρωμένο αντίγραφο πτυχίου ή διπλώματος (όταν υπάρχει),</w:t>
      </w:r>
    </w:p>
    <w:p w14:paraId="505B1865" w14:textId="77777777" w:rsidR="00EA67D2" w:rsidRPr="00444117" w:rsidRDefault="00EA67D2" w:rsidP="00EA67D2">
      <w:pPr>
        <w:jc w:val="both"/>
        <w:rPr>
          <w:rFonts w:cstheme="minorHAnsi"/>
        </w:rPr>
      </w:pPr>
      <w:r w:rsidRPr="0095486F">
        <w:rPr>
          <w:rFonts w:cstheme="minorHAnsi"/>
        </w:rPr>
        <w:t>5. Βεβαίωση ισοτιμίας και αντιστοιχίας από το Δ.Ο.Α.Τ.Α.Π. (όπου απαιτείται),</w:t>
      </w:r>
    </w:p>
    <w:p w14:paraId="51C3B415" w14:textId="77777777" w:rsidR="00EA67D2" w:rsidRPr="00444117" w:rsidRDefault="00EA67D2" w:rsidP="00EA67D2">
      <w:pPr>
        <w:jc w:val="both"/>
        <w:rPr>
          <w:rFonts w:cstheme="minorHAnsi"/>
        </w:rPr>
      </w:pPr>
      <w:r w:rsidRPr="0095486F">
        <w:rPr>
          <w:rFonts w:cstheme="minorHAnsi"/>
        </w:rPr>
        <w:t>6. Επικυρωμένα αντίγραφα τυχόν αναγνωρισμένων μεταπτυχιακών τίτλων σπουδών,</w:t>
      </w:r>
    </w:p>
    <w:p w14:paraId="5BE057DA" w14:textId="77777777" w:rsidR="00EA67D2" w:rsidRPr="00444117" w:rsidRDefault="00EA67D2" w:rsidP="00EA67D2">
      <w:pPr>
        <w:jc w:val="both"/>
        <w:rPr>
          <w:rFonts w:cstheme="minorHAnsi"/>
        </w:rPr>
      </w:pPr>
      <w:r w:rsidRPr="0095486F">
        <w:rPr>
          <w:rFonts w:cstheme="minorHAnsi"/>
        </w:rPr>
        <w:t>7. Πιστοποιητικά γνώσης ξένων γλωσσών για τους Έλληνες υποψηφίους (Lower, Proficiency κ.λπ) ή της Ελληνικής γνώσης για τους αλλοδαπούς υποψηφίους (πιστοποιητικό από το σχολείο Νεοελληνικής Γλώσσας),</w:t>
      </w:r>
    </w:p>
    <w:p w14:paraId="48973850" w14:textId="77777777" w:rsidR="00EA67D2" w:rsidRPr="00444117" w:rsidRDefault="00EA67D2" w:rsidP="00EA67D2">
      <w:pPr>
        <w:jc w:val="both"/>
        <w:rPr>
          <w:rFonts w:cstheme="minorHAnsi"/>
        </w:rPr>
      </w:pPr>
      <w:r w:rsidRPr="0095486F">
        <w:rPr>
          <w:rFonts w:cstheme="minorHAnsi"/>
        </w:rPr>
        <w:t>8. Έκθεση με περιγραφή στόχων για τη συμμετοχή στο Π.Μ.Σ.,</w:t>
      </w:r>
    </w:p>
    <w:p w14:paraId="6C58210A" w14:textId="77777777" w:rsidR="00EA67D2" w:rsidRDefault="00EA67D2" w:rsidP="00EA67D2">
      <w:pPr>
        <w:jc w:val="both"/>
        <w:rPr>
          <w:rFonts w:cstheme="minorHAnsi"/>
        </w:rPr>
      </w:pPr>
      <w:r w:rsidRPr="0095486F">
        <w:rPr>
          <w:rFonts w:cstheme="minorHAnsi"/>
        </w:rPr>
        <w:t>9. Δύο συστατικές επιστολές από Καθηγητές ή Λέκτορες. Οι επιστολές αποστέλλονται ηλεκτρονικά και έγκαιρα από τους συγγραφείς τους στη διεύθυνση του Τμήματος σύμφωνα με τις οδηγίες που αναρτώνται στην ιστοσελίδα του Τμήματος.</w:t>
      </w:r>
    </w:p>
    <w:p w14:paraId="0BF85D85" w14:textId="77777777" w:rsidR="00EA67D2" w:rsidRPr="00444117" w:rsidRDefault="00EA67D2" w:rsidP="00EA67D2">
      <w:pPr>
        <w:jc w:val="both"/>
        <w:rPr>
          <w:rFonts w:cstheme="minorHAnsi"/>
        </w:rPr>
      </w:pPr>
    </w:p>
    <w:p w14:paraId="5228658C" w14:textId="77777777" w:rsidR="00EA67D2" w:rsidRDefault="00EA67D2" w:rsidP="00EA67D2">
      <w:pPr>
        <w:jc w:val="both"/>
        <w:rPr>
          <w:rFonts w:cstheme="minorHAnsi"/>
        </w:rPr>
      </w:pPr>
      <w:r w:rsidRPr="0095486F">
        <w:rPr>
          <w:rFonts w:cstheme="minorHAnsi"/>
        </w:rPr>
        <w:t xml:space="preserve"> Η αίτηση και τα δικαιολογητικά κατατίθενται </w:t>
      </w:r>
      <w:r w:rsidRPr="0095486F">
        <w:rPr>
          <w:rFonts w:cstheme="minorHAnsi"/>
          <w:i/>
          <w:iCs/>
        </w:rPr>
        <w:t xml:space="preserve">μόνο ηλεκτρονικά </w:t>
      </w:r>
      <w:r w:rsidRPr="0095486F">
        <w:rPr>
          <w:rFonts w:cstheme="minorHAnsi"/>
        </w:rPr>
        <w:t xml:space="preserve">στη διεύθυνση: </w:t>
      </w:r>
      <w:hyperlink r:id="rId9" w:history="1">
        <w:r w:rsidRPr="002B5143">
          <w:rPr>
            <w:rStyle w:val="Hyperlink"/>
            <w:rFonts w:cstheme="minorHAnsi"/>
          </w:rPr>
          <w:t>http://grad.math.auth.gr/el/application_mathpms</w:t>
        </w:r>
      </w:hyperlink>
      <w:r w:rsidRPr="0095486F">
        <w:rPr>
          <w:rFonts w:cstheme="minorHAnsi"/>
        </w:rPr>
        <w:t xml:space="preserve"> </w:t>
      </w:r>
    </w:p>
    <w:p w14:paraId="72CC8878" w14:textId="77777777" w:rsidR="00EA67D2" w:rsidRDefault="00EA67D2" w:rsidP="00EA67D2">
      <w:pPr>
        <w:jc w:val="both"/>
        <w:rPr>
          <w:rFonts w:cstheme="minorHAnsi"/>
        </w:rPr>
      </w:pPr>
      <w:r w:rsidRPr="0095486F">
        <w:rPr>
          <w:rFonts w:cstheme="minorHAnsi"/>
        </w:rPr>
        <w:t>Η λίστα των επιτυχόντων θα ανακοινωθεί την Δευτέρα 1</w:t>
      </w:r>
      <w:r>
        <w:rPr>
          <w:rFonts w:cstheme="minorHAnsi"/>
        </w:rPr>
        <w:t>0</w:t>
      </w:r>
      <w:r w:rsidRPr="0095486F">
        <w:rPr>
          <w:rFonts w:cstheme="minorHAnsi"/>
        </w:rPr>
        <w:t xml:space="preserve"> Οκτωβρίου. </w:t>
      </w:r>
    </w:p>
    <w:p w14:paraId="2B9C50EA" w14:textId="77777777" w:rsidR="00EA67D2" w:rsidRPr="00444117" w:rsidRDefault="00EA67D2" w:rsidP="00EA67D2">
      <w:pPr>
        <w:jc w:val="both"/>
        <w:rPr>
          <w:rFonts w:cstheme="minorHAnsi"/>
        </w:rPr>
      </w:pPr>
    </w:p>
    <w:p w14:paraId="26D8FB73" w14:textId="77777777" w:rsidR="00EA67D2" w:rsidRDefault="00EA67D2" w:rsidP="00EA67D2">
      <w:pPr>
        <w:jc w:val="both"/>
        <w:rPr>
          <w:rFonts w:cstheme="minorHAnsi"/>
        </w:rPr>
      </w:pPr>
      <w:r w:rsidRPr="0095486F">
        <w:rPr>
          <w:rFonts w:cstheme="minorHAnsi"/>
        </w:rPr>
        <w:t>Για περισσότερες π</w:t>
      </w:r>
      <w:r>
        <w:rPr>
          <w:rFonts w:cstheme="minorHAnsi"/>
        </w:rPr>
        <w:t>λ</w:t>
      </w:r>
      <w:r w:rsidRPr="0095486F">
        <w:rPr>
          <w:rFonts w:cstheme="minorHAnsi"/>
        </w:rPr>
        <w:t>ηροφορίες, οι ενδιαφερόμενοι μπορούν να απευθυνθούν στη Γραμματεία του ΠΜΣ, (Τηλ: 2310 9979</w:t>
      </w:r>
      <w:r>
        <w:rPr>
          <w:rFonts w:cstheme="minorHAnsi"/>
        </w:rPr>
        <w:t>5</w:t>
      </w:r>
      <w:r w:rsidRPr="0095486F">
        <w:rPr>
          <w:rFonts w:cstheme="minorHAnsi"/>
        </w:rPr>
        <w:t xml:space="preserve">0, </w:t>
      </w:r>
      <w:r w:rsidR="00F4533F">
        <w:rPr>
          <w:rFonts w:cstheme="minorHAnsi"/>
          <w:lang w:val="en-US"/>
        </w:rPr>
        <w:t>email</w:t>
      </w:r>
      <w:r w:rsidR="00F4533F">
        <w:rPr>
          <w:rFonts w:cstheme="minorHAnsi"/>
        </w:rPr>
        <w:t xml:space="preserve">: </w:t>
      </w:r>
      <w:r w:rsidR="00F4533F">
        <w:rPr>
          <w:rFonts w:cstheme="minorHAnsi"/>
          <w:lang w:val="en-US"/>
        </w:rPr>
        <w:t>info</w:t>
      </w:r>
      <w:r w:rsidR="00F4533F" w:rsidRPr="00F4533F">
        <w:rPr>
          <w:rFonts w:cstheme="minorHAnsi"/>
        </w:rPr>
        <w:t>@</w:t>
      </w:r>
      <w:r w:rsidR="00F4533F">
        <w:rPr>
          <w:rFonts w:cstheme="minorHAnsi"/>
          <w:lang w:val="en-US"/>
        </w:rPr>
        <w:t>math</w:t>
      </w:r>
      <w:r w:rsidR="00F4533F" w:rsidRPr="00F4533F">
        <w:rPr>
          <w:rFonts w:cstheme="minorHAnsi"/>
        </w:rPr>
        <w:t>.</w:t>
      </w:r>
      <w:r w:rsidR="00F4533F">
        <w:rPr>
          <w:rFonts w:cstheme="minorHAnsi"/>
          <w:lang w:val="en-US"/>
        </w:rPr>
        <w:t>auth</w:t>
      </w:r>
      <w:r w:rsidR="00F4533F" w:rsidRPr="00F4533F">
        <w:rPr>
          <w:rFonts w:cstheme="minorHAnsi"/>
        </w:rPr>
        <w:t>.</w:t>
      </w:r>
      <w:r w:rsidR="00F4533F">
        <w:rPr>
          <w:rFonts w:cstheme="minorHAnsi"/>
          <w:lang w:val="en-US"/>
        </w:rPr>
        <w:t>gr</w:t>
      </w:r>
      <w:r w:rsidRPr="0095486F">
        <w:rPr>
          <w:rFonts w:cstheme="minorHAnsi"/>
        </w:rPr>
        <w:t>).</w:t>
      </w:r>
    </w:p>
    <w:p w14:paraId="5E7E0560" w14:textId="0802B0E0" w:rsidR="00EA67D2" w:rsidRDefault="00EA67D2" w:rsidP="00EA67D2">
      <w:pPr>
        <w:jc w:val="both"/>
        <w:rPr>
          <w:rFonts w:cstheme="minorHAnsi"/>
        </w:rPr>
      </w:pPr>
      <w:r w:rsidRPr="0095486F">
        <w:rPr>
          <w:rFonts w:cstheme="minorHAnsi"/>
        </w:rPr>
        <w:t>Πληροφορίες υπάρχουν επίσης και στην ιστοσελίδα του Τμήματος:</w:t>
      </w:r>
    </w:p>
    <w:p w14:paraId="791003AD" w14:textId="197F370B" w:rsidR="00F82C53" w:rsidRPr="00843A37" w:rsidRDefault="00000000" w:rsidP="00843A37">
      <w:pPr>
        <w:jc w:val="both"/>
        <w:rPr>
          <w:rFonts w:cstheme="minorHAnsi"/>
        </w:rPr>
      </w:pPr>
      <w:hyperlink r:id="rId10" w:history="1">
        <w:r w:rsidR="00EA67D2" w:rsidRPr="002B5143">
          <w:rPr>
            <w:rStyle w:val="Hyperlink"/>
            <w:rFonts w:cstheme="minorHAnsi"/>
          </w:rPr>
          <w:t>http://www.math.auth.gr</w:t>
        </w:r>
      </w:hyperlink>
    </w:p>
    <w:sectPr w:rsidR="00F82C53" w:rsidRPr="00843A37" w:rsidSect="007E75C8">
      <w:headerReference w:type="default" r:id="rId11"/>
      <w:footerReference w:type="default" r:id="rId12"/>
      <w:pgSz w:w="11906" w:h="16838"/>
      <w:pgMar w:top="360" w:right="1247" w:bottom="0" w:left="124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6B67" w14:textId="77777777" w:rsidR="00D22E18" w:rsidRDefault="00D22E18">
      <w:r>
        <w:separator/>
      </w:r>
    </w:p>
  </w:endnote>
  <w:endnote w:type="continuationSeparator" w:id="0">
    <w:p w14:paraId="3715C451" w14:textId="77777777" w:rsidR="00D22E18" w:rsidRDefault="00D2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604020202020204"/>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6B60" w14:textId="77777777" w:rsidR="00D3037E" w:rsidRDefault="00D3037E">
    <w:pPr>
      <w:pStyle w:val="Footer"/>
      <w:pBdr>
        <w:top w:val="single" w:sz="4" w:space="1" w:color="auto"/>
      </w:pBdr>
      <w:rPr>
        <w:rFonts w:ascii="Arial" w:hAnsi="Arial" w:cs="Arial"/>
        <w:spacing w:val="20"/>
        <w:sz w:val="15"/>
        <w:szCs w:val="15"/>
        <w:u w:val="single"/>
      </w:rPr>
    </w:pPr>
    <w:r>
      <w:rPr>
        <w:rFonts w:ascii="Arial" w:hAnsi="Arial" w:cs="Arial"/>
        <w:spacing w:val="20"/>
        <w:sz w:val="15"/>
        <w:szCs w:val="15"/>
      </w:rPr>
      <w:t xml:space="preserve">ΑΡΙΣΤΟΤΕΛΕΙΟ ΠΑΝΕΠΙΣΤΗΜΙΟ ΘΕΣΣΑΛΟΝΙΚΗΣ ■ 541 24 ΘΕΣΣΑΛΟΝΙΚΗ ■ Τηλ. Κέντρο 2310 99 6000 ■ </w:t>
    </w:r>
    <w:hyperlink r:id="rId1" w:history="1">
      <w:r>
        <w:rPr>
          <w:rStyle w:val="Hyperlink"/>
          <w:rFonts w:ascii="Arial" w:hAnsi="Arial" w:cs="Arial"/>
          <w:color w:val="auto"/>
          <w:spacing w:val="20"/>
          <w:sz w:val="15"/>
          <w:szCs w:val="15"/>
          <w:u w:val="none"/>
          <w:lang w:val="en-US"/>
        </w:rPr>
        <w:t>www</w:t>
      </w:r>
      <w:r>
        <w:rPr>
          <w:rStyle w:val="Hyperlink"/>
          <w:rFonts w:ascii="Arial" w:hAnsi="Arial" w:cs="Arial"/>
          <w:color w:val="auto"/>
          <w:spacing w:val="20"/>
          <w:sz w:val="15"/>
          <w:szCs w:val="15"/>
          <w:u w:val="none"/>
        </w:rPr>
        <w:t>.</w:t>
      </w:r>
      <w:r>
        <w:rPr>
          <w:rStyle w:val="Hyperlink"/>
          <w:rFonts w:ascii="Arial" w:hAnsi="Arial" w:cs="Arial"/>
          <w:color w:val="auto"/>
          <w:spacing w:val="20"/>
          <w:sz w:val="15"/>
          <w:szCs w:val="15"/>
          <w:u w:val="none"/>
          <w:lang w:val="en-US"/>
        </w:rPr>
        <w:t>auth</w:t>
      </w:r>
      <w:r>
        <w:rPr>
          <w:rStyle w:val="Hyperlink"/>
          <w:rFonts w:ascii="Arial" w:hAnsi="Arial" w:cs="Arial"/>
          <w:color w:val="auto"/>
          <w:spacing w:val="20"/>
          <w:sz w:val="15"/>
          <w:szCs w:val="15"/>
          <w:u w:val="none"/>
        </w:rPr>
        <w:t>.</w:t>
      </w:r>
      <w:r>
        <w:rPr>
          <w:rStyle w:val="Hyperlink"/>
          <w:rFonts w:ascii="Arial" w:hAnsi="Arial" w:cs="Arial"/>
          <w:color w:val="auto"/>
          <w:spacing w:val="20"/>
          <w:sz w:val="15"/>
          <w:szCs w:val="15"/>
          <w:u w:val="none"/>
          <w:lang w:val="en-US"/>
        </w:rPr>
        <w:t>gr</w:t>
      </w:r>
    </w:hyperlink>
  </w:p>
  <w:p w14:paraId="34DC0AA2" w14:textId="77777777" w:rsidR="00D3037E" w:rsidRDefault="00D3037E">
    <w:pPr>
      <w:pStyle w:val="Foo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D381" w14:textId="77777777" w:rsidR="00D22E18" w:rsidRDefault="00D22E18">
      <w:r>
        <w:separator/>
      </w:r>
    </w:p>
  </w:footnote>
  <w:footnote w:type="continuationSeparator" w:id="0">
    <w:p w14:paraId="48920F4D" w14:textId="77777777" w:rsidR="00D22E18" w:rsidRDefault="00D2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B62D" w14:textId="77777777" w:rsidR="00D3037E" w:rsidRDefault="00D3037E">
    <w:pPr>
      <w:pStyle w:val="Header"/>
      <w:rPr>
        <w:lang w:val="en-US"/>
      </w:rPr>
    </w:pPr>
    <w:r>
      <w:rPr>
        <w:lang w:val="en-US"/>
      </w:rPr>
      <w:t xml:space="preserve"> </w:t>
    </w:r>
  </w:p>
  <w:p w14:paraId="2CCED3C9" w14:textId="77777777" w:rsidR="00D3037E" w:rsidRDefault="00D3037E">
    <w:pPr>
      <w:pStyle w:val="Header"/>
    </w:pPr>
    <w:r>
      <w:rPr>
        <w:lang w:val="en-US"/>
      </w:rPr>
      <w:t xml:space="preserve">    </w:t>
    </w:r>
    <w:r w:rsidR="00503185">
      <w:rPr>
        <w:noProof/>
      </w:rPr>
      <w:drawing>
        <wp:inline distT="0" distB="0" distL="0" distR="0" wp14:anchorId="4FFE5005" wp14:editId="6A509FD6">
          <wp:extent cx="678180" cy="678180"/>
          <wp:effectExtent l="0" t="0" r="7620" b="762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1EC"/>
    <w:multiLevelType w:val="hybridMultilevel"/>
    <w:tmpl w:val="2566159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F34115"/>
    <w:multiLevelType w:val="hybridMultilevel"/>
    <w:tmpl w:val="65E22C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1F56F1"/>
    <w:multiLevelType w:val="hybridMultilevel"/>
    <w:tmpl w:val="F71A4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C26C1D"/>
    <w:multiLevelType w:val="hybridMultilevel"/>
    <w:tmpl w:val="894E1A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6345EE"/>
    <w:multiLevelType w:val="hybridMultilevel"/>
    <w:tmpl w:val="71AC42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955F40"/>
    <w:multiLevelType w:val="hybridMultilevel"/>
    <w:tmpl w:val="04EADDB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6282149"/>
    <w:multiLevelType w:val="hybridMultilevel"/>
    <w:tmpl w:val="9144728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D34080D"/>
    <w:multiLevelType w:val="hybridMultilevel"/>
    <w:tmpl w:val="BB60F732"/>
    <w:lvl w:ilvl="0" w:tplc="6D78176A">
      <w:start w:val="1"/>
      <w:numFmt w:val="decimal"/>
      <w:lvlText w:val="%1."/>
      <w:lvlJc w:val="left"/>
      <w:pPr>
        <w:ind w:left="0" w:firstLine="0"/>
      </w:pPr>
      <w:rPr>
        <w:rFonts w:ascii="Times New Roman" w:hAnsi="Times New Roman" w:cs="Times New Roman" w:hint="default"/>
        <w:sz w:val="24"/>
        <w:szCs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226B0B76"/>
    <w:multiLevelType w:val="hybridMultilevel"/>
    <w:tmpl w:val="EDD0DD7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27F0997"/>
    <w:multiLevelType w:val="hybridMultilevel"/>
    <w:tmpl w:val="DBC49A00"/>
    <w:lvl w:ilvl="0" w:tplc="00CC0658">
      <w:start w:val="1"/>
      <w:numFmt w:val="decimal"/>
      <w:lvlText w:val="%1."/>
      <w:lvlJc w:val="left"/>
      <w:pPr>
        <w:tabs>
          <w:tab w:val="num" w:pos="720"/>
        </w:tabs>
        <w:ind w:left="720" w:hanging="360"/>
      </w:pPr>
      <w:rPr>
        <w:rFonts w:hint="default"/>
        <w:b/>
        <w:bC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51605C5"/>
    <w:multiLevelType w:val="hybridMultilevel"/>
    <w:tmpl w:val="BA1E90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9B2878"/>
    <w:multiLevelType w:val="hybridMultilevel"/>
    <w:tmpl w:val="F236C94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ACD3F13"/>
    <w:multiLevelType w:val="hybridMultilevel"/>
    <w:tmpl w:val="BD68D48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B0A4EC0"/>
    <w:multiLevelType w:val="hybridMultilevel"/>
    <w:tmpl w:val="AF306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743971"/>
    <w:multiLevelType w:val="hybridMultilevel"/>
    <w:tmpl w:val="2EE46D1C"/>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86706D9"/>
    <w:multiLevelType w:val="hybridMultilevel"/>
    <w:tmpl w:val="5E2EA4F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1616A2D"/>
    <w:multiLevelType w:val="hybridMultilevel"/>
    <w:tmpl w:val="088EA980"/>
    <w:lvl w:ilvl="0" w:tplc="86CA5F5E">
      <w:start w:val="1"/>
      <w:numFmt w:val="decimal"/>
      <w:lvlText w:val="%1."/>
      <w:lvlJc w:val="left"/>
      <w:pPr>
        <w:tabs>
          <w:tab w:val="num" w:pos="720"/>
        </w:tabs>
        <w:ind w:left="720" w:hanging="360"/>
      </w:pPr>
      <w:rPr>
        <w:rFonts w:hint="default"/>
        <w:b/>
        <w:bC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DA322E9"/>
    <w:multiLevelType w:val="hybridMultilevel"/>
    <w:tmpl w:val="C17C2D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0CD17B0"/>
    <w:multiLevelType w:val="hybridMultilevel"/>
    <w:tmpl w:val="34CAA3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5753946"/>
    <w:multiLevelType w:val="hybridMultilevel"/>
    <w:tmpl w:val="432412C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C851EDB"/>
    <w:multiLevelType w:val="hybridMultilevel"/>
    <w:tmpl w:val="0412794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DB93C26"/>
    <w:multiLevelType w:val="hybridMultilevel"/>
    <w:tmpl w:val="9C7267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E20400F"/>
    <w:multiLevelType w:val="hybridMultilevel"/>
    <w:tmpl w:val="44B2C0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0BA09AD"/>
    <w:multiLevelType w:val="hybridMultilevel"/>
    <w:tmpl w:val="26C821B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2F76527"/>
    <w:multiLevelType w:val="hybridMultilevel"/>
    <w:tmpl w:val="068ECCAE"/>
    <w:lvl w:ilvl="0" w:tplc="13BA369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39D5305"/>
    <w:multiLevelType w:val="hybridMultilevel"/>
    <w:tmpl w:val="770A1A6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8391DC9"/>
    <w:multiLevelType w:val="hybridMultilevel"/>
    <w:tmpl w:val="C8528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4A3A53"/>
    <w:multiLevelType w:val="hybridMultilevel"/>
    <w:tmpl w:val="57E0AE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D232C1B"/>
    <w:multiLevelType w:val="hybridMultilevel"/>
    <w:tmpl w:val="75A47C88"/>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0274F6B"/>
    <w:multiLevelType w:val="hybridMultilevel"/>
    <w:tmpl w:val="9EB651E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A3751E7"/>
    <w:multiLevelType w:val="hybridMultilevel"/>
    <w:tmpl w:val="0DBA12E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881477164">
    <w:abstractNumId w:val="11"/>
  </w:num>
  <w:num w:numId="2" w16cid:durableId="1567640704">
    <w:abstractNumId w:val="23"/>
  </w:num>
  <w:num w:numId="3" w16cid:durableId="193003688">
    <w:abstractNumId w:val="8"/>
  </w:num>
  <w:num w:numId="4" w16cid:durableId="1510563172">
    <w:abstractNumId w:val="19"/>
  </w:num>
  <w:num w:numId="5" w16cid:durableId="1331564772">
    <w:abstractNumId w:val="22"/>
  </w:num>
  <w:num w:numId="6" w16cid:durableId="1459910002">
    <w:abstractNumId w:val="12"/>
  </w:num>
  <w:num w:numId="7" w16cid:durableId="82576139">
    <w:abstractNumId w:val="9"/>
  </w:num>
  <w:num w:numId="8" w16cid:durableId="351339877">
    <w:abstractNumId w:val="16"/>
  </w:num>
  <w:num w:numId="9" w16cid:durableId="1677534059">
    <w:abstractNumId w:val="6"/>
  </w:num>
  <w:num w:numId="10" w16cid:durableId="1762993526">
    <w:abstractNumId w:val="2"/>
  </w:num>
  <w:num w:numId="11" w16cid:durableId="1218005863">
    <w:abstractNumId w:val="0"/>
  </w:num>
  <w:num w:numId="12" w16cid:durableId="819274221">
    <w:abstractNumId w:val="30"/>
  </w:num>
  <w:num w:numId="13" w16cid:durableId="2043554778">
    <w:abstractNumId w:val="18"/>
  </w:num>
  <w:num w:numId="14" w16cid:durableId="933392618">
    <w:abstractNumId w:val="28"/>
  </w:num>
  <w:num w:numId="15" w16cid:durableId="1612667845">
    <w:abstractNumId w:val="15"/>
  </w:num>
  <w:num w:numId="16" w16cid:durableId="2132438655">
    <w:abstractNumId w:val="25"/>
  </w:num>
  <w:num w:numId="17" w16cid:durableId="287929566">
    <w:abstractNumId w:val="21"/>
  </w:num>
  <w:num w:numId="18" w16cid:durableId="1073822221">
    <w:abstractNumId w:val="24"/>
  </w:num>
  <w:num w:numId="19" w16cid:durableId="1255744447">
    <w:abstractNumId w:val="5"/>
  </w:num>
  <w:num w:numId="20" w16cid:durableId="2109962977">
    <w:abstractNumId w:val="3"/>
  </w:num>
  <w:num w:numId="21" w16cid:durableId="1171020840">
    <w:abstractNumId w:val="4"/>
  </w:num>
  <w:num w:numId="22" w16cid:durableId="947543520">
    <w:abstractNumId w:val="27"/>
  </w:num>
  <w:num w:numId="23" w16cid:durableId="843596180">
    <w:abstractNumId w:val="10"/>
  </w:num>
  <w:num w:numId="24" w16cid:durableId="863523132">
    <w:abstractNumId w:val="17"/>
  </w:num>
  <w:num w:numId="25" w16cid:durableId="1892302169">
    <w:abstractNumId w:val="1"/>
  </w:num>
  <w:num w:numId="26" w16cid:durableId="382481527">
    <w:abstractNumId w:val="14"/>
  </w:num>
  <w:num w:numId="27" w16cid:durableId="31658910">
    <w:abstractNumId w:val="20"/>
  </w:num>
  <w:num w:numId="28" w16cid:durableId="1096093195">
    <w:abstractNumId w:val="29"/>
  </w:num>
  <w:num w:numId="29" w16cid:durableId="1494637739">
    <w:abstractNumId w:val="26"/>
  </w:num>
  <w:num w:numId="30" w16cid:durableId="1532962470">
    <w:abstractNumId w:val="13"/>
  </w:num>
  <w:num w:numId="31" w16cid:durableId="379087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D"/>
    <w:rsid w:val="00000975"/>
    <w:rsid w:val="00004725"/>
    <w:rsid w:val="00006AFB"/>
    <w:rsid w:val="00006EB1"/>
    <w:rsid w:val="0001076C"/>
    <w:rsid w:val="00014D4D"/>
    <w:rsid w:val="00014E04"/>
    <w:rsid w:val="00016E5C"/>
    <w:rsid w:val="00016ECE"/>
    <w:rsid w:val="00017CD9"/>
    <w:rsid w:val="00021A44"/>
    <w:rsid w:val="00022FCD"/>
    <w:rsid w:val="00024990"/>
    <w:rsid w:val="00025013"/>
    <w:rsid w:val="00027EE2"/>
    <w:rsid w:val="00030DDA"/>
    <w:rsid w:val="000321D5"/>
    <w:rsid w:val="00032965"/>
    <w:rsid w:val="00036538"/>
    <w:rsid w:val="00036782"/>
    <w:rsid w:val="0004234F"/>
    <w:rsid w:val="00042DAF"/>
    <w:rsid w:val="00043690"/>
    <w:rsid w:val="000461E7"/>
    <w:rsid w:val="00054B5A"/>
    <w:rsid w:val="00057C1D"/>
    <w:rsid w:val="00061EE8"/>
    <w:rsid w:val="00064CC2"/>
    <w:rsid w:val="0006768F"/>
    <w:rsid w:val="00071DF1"/>
    <w:rsid w:val="000761D4"/>
    <w:rsid w:val="000820A2"/>
    <w:rsid w:val="000830BD"/>
    <w:rsid w:val="00086AB6"/>
    <w:rsid w:val="00092906"/>
    <w:rsid w:val="00093A77"/>
    <w:rsid w:val="000968AC"/>
    <w:rsid w:val="00096A44"/>
    <w:rsid w:val="00096DB3"/>
    <w:rsid w:val="000A08BD"/>
    <w:rsid w:val="000A241D"/>
    <w:rsid w:val="000A50E2"/>
    <w:rsid w:val="000A7667"/>
    <w:rsid w:val="000A7F5D"/>
    <w:rsid w:val="000B34C7"/>
    <w:rsid w:val="000B3C52"/>
    <w:rsid w:val="000B564B"/>
    <w:rsid w:val="000B5EF0"/>
    <w:rsid w:val="000D19D8"/>
    <w:rsid w:val="000D5729"/>
    <w:rsid w:val="000D5CD1"/>
    <w:rsid w:val="000D659E"/>
    <w:rsid w:val="000E0AFA"/>
    <w:rsid w:val="000E0E54"/>
    <w:rsid w:val="000E2136"/>
    <w:rsid w:val="000E2A0A"/>
    <w:rsid w:val="000E40D5"/>
    <w:rsid w:val="000E4434"/>
    <w:rsid w:val="000E5A17"/>
    <w:rsid w:val="000E7062"/>
    <w:rsid w:val="000F2B51"/>
    <w:rsid w:val="000F740B"/>
    <w:rsid w:val="000F7C45"/>
    <w:rsid w:val="00100E30"/>
    <w:rsid w:val="0010418C"/>
    <w:rsid w:val="0010443D"/>
    <w:rsid w:val="00105653"/>
    <w:rsid w:val="001063C8"/>
    <w:rsid w:val="00107FEB"/>
    <w:rsid w:val="001102D4"/>
    <w:rsid w:val="00110FFC"/>
    <w:rsid w:val="00111483"/>
    <w:rsid w:val="00111CB3"/>
    <w:rsid w:val="001120FF"/>
    <w:rsid w:val="0011235F"/>
    <w:rsid w:val="001163E8"/>
    <w:rsid w:val="00116575"/>
    <w:rsid w:val="001171D4"/>
    <w:rsid w:val="001269C5"/>
    <w:rsid w:val="0012751C"/>
    <w:rsid w:val="00142D5B"/>
    <w:rsid w:val="001445F3"/>
    <w:rsid w:val="00144D21"/>
    <w:rsid w:val="001472F0"/>
    <w:rsid w:val="00151BD1"/>
    <w:rsid w:val="00152537"/>
    <w:rsid w:val="00160A32"/>
    <w:rsid w:val="00160AEB"/>
    <w:rsid w:val="0016110B"/>
    <w:rsid w:val="00162EC5"/>
    <w:rsid w:val="0016489B"/>
    <w:rsid w:val="0016696F"/>
    <w:rsid w:val="00167BBB"/>
    <w:rsid w:val="001746F0"/>
    <w:rsid w:val="00176BAB"/>
    <w:rsid w:val="00177090"/>
    <w:rsid w:val="001813E8"/>
    <w:rsid w:val="00187A21"/>
    <w:rsid w:val="00190624"/>
    <w:rsid w:val="00191DEF"/>
    <w:rsid w:val="00194358"/>
    <w:rsid w:val="00195B9A"/>
    <w:rsid w:val="00195D44"/>
    <w:rsid w:val="001A22A1"/>
    <w:rsid w:val="001A3F90"/>
    <w:rsid w:val="001A55FF"/>
    <w:rsid w:val="001A699F"/>
    <w:rsid w:val="001C5311"/>
    <w:rsid w:val="001D0342"/>
    <w:rsid w:val="001D0BAA"/>
    <w:rsid w:val="001D20FD"/>
    <w:rsid w:val="001D49BF"/>
    <w:rsid w:val="001D64B3"/>
    <w:rsid w:val="001D72BB"/>
    <w:rsid w:val="001D748F"/>
    <w:rsid w:val="001E5AE5"/>
    <w:rsid w:val="001E74B6"/>
    <w:rsid w:val="001F4754"/>
    <w:rsid w:val="001F5539"/>
    <w:rsid w:val="001F653E"/>
    <w:rsid w:val="001F7017"/>
    <w:rsid w:val="00201A57"/>
    <w:rsid w:val="002044E3"/>
    <w:rsid w:val="00210271"/>
    <w:rsid w:val="00210F35"/>
    <w:rsid w:val="002117DE"/>
    <w:rsid w:val="00215AF2"/>
    <w:rsid w:val="00217858"/>
    <w:rsid w:val="00222305"/>
    <w:rsid w:val="00224B68"/>
    <w:rsid w:val="00230821"/>
    <w:rsid w:val="00230A16"/>
    <w:rsid w:val="00231A9F"/>
    <w:rsid w:val="00234C2B"/>
    <w:rsid w:val="0023732F"/>
    <w:rsid w:val="00240239"/>
    <w:rsid w:val="00241754"/>
    <w:rsid w:val="002452B2"/>
    <w:rsid w:val="0024564F"/>
    <w:rsid w:val="002457A5"/>
    <w:rsid w:val="0024596B"/>
    <w:rsid w:val="002459A7"/>
    <w:rsid w:val="00246896"/>
    <w:rsid w:val="00247E1B"/>
    <w:rsid w:val="00247E6A"/>
    <w:rsid w:val="00252139"/>
    <w:rsid w:val="00262F99"/>
    <w:rsid w:val="00266EB7"/>
    <w:rsid w:val="0026716F"/>
    <w:rsid w:val="00274896"/>
    <w:rsid w:val="00274E6A"/>
    <w:rsid w:val="00281D75"/>
    <w:rsid w:val="00282C99"/>
    <w:rsid w:val="002832AC"/>
    <w:rsid w:val="00285884"/>
    <w:rsid w:val="00285CB7"/>
    <w:rsid w:val="00285D1C"/>
    <w:rsid w:val="002914E1"/>
    <w:rsid w:val="0029579C"/>
    <w:rsid w:val="002A0139"/>
    <w:rsid w:val="002A104A"/>
    <w:rsid w:val="002A38A9"/>
    <w:rsid w:val="002A4713"/>
    <w:rsid w:val="002A6AEB"/>
    <w:rsid w:val="002A768C"/>
    <w:rsid w:val="002B2EE8"/>
    <w:rsid w:val="002B7610"/>
    <w:rsid w:val="002C1199"/>
    <w:rsid w:val="002C285F"/>
    <w:rsid w:val="002C3028"/>
    <w:rsid w:val="002C47C4"/>
    <w:rsid w:val="002C4EB4"/>
    <w:rsid w:val="002D3335"/>
    <w:rsid w:val="002D52F7"/>
    <w:rsid w:val="002D5CE7"/>
    <w:rsid w:val="002D6863"/>
    <w:rsid w:val="002D776E"/>
    <w:rsid w:val="002D778F"/>
    <w:rsid w:val="002E0C90"/>
    <w:rsid w:val="002E5E3A"/>
    <w:rsid w:val="002E7AC0"/>
    <w:rsid w:val="002F24C3"/>
    <w:rsid w:val="002F3632"/>
    <w:rsid w:val="002F3AA3"/>
    <w:rsid w:val="00300DAC"/>
    <w:rsid w:val="003034C1"/>
    <w:rsid w:val="00304BBD"/>
    <w:rsid w:val="00306A0E"/>
    <w:rsid w:val="00306E6D"/>
    <w:rsid w:val="0031043B"/>
    <w:rsid w:val="0031236F"/>
    <w:rsid w:val="00312546"/>
    <w:rsid w:val="00314FC2"/>
    <w:rsid w:val="00315792"/>
    <w:rsid w:val="00317787"/>
    <w:rsid w:val="0032068E"/>
    <w:rsid w:val="003217EE"/>
    <w:rsid w:val="0032464D"/>
    <w:rsid w:val="00324BDE"/>
    <w:rsid w:val="0032704B"/>
    <w:rsid w:val="00333E0C"/>
    <w:rsid w:val="00341C60"/>
    <w:rsid w:val="00342861"/>
    <w:rsid w:val="00342B32"/>
    <w:rsid w:val="00342B78"/>
    <w:rsid w:val="00344D3A"/>
    <w:rsid w:val="00350742"/>
    <w:rsid w:val="00350A8F"/>
    <w:rsid w:val="00350D82"/>
    <w:rsid w:val="00352711"/>
    <w:rsid w:val="003533DB"/>
    <w:rsid w:val="00355E90"/>
    <w:rsid w:val="00356074"/>
    <w:rsid w:val="003623E3"/>
    <w:rsid w:val="003639EF"/>
    <w:rsid w:val="00367340"/>
    <w:rsid w:val="003700BA"/>
    <w:rsid w:val="003716C1"/>
    <w:rsid w:val="00372978"/>
    <w:rsid w:val="00373E3B"/>
    <w:rsid w:val="00376477"/>
    <w:rsid w:val="0037749B"/>
    <w:rsid w:val="00377FF7"/>
    <w:rsid w:val="00380EF8"/>
    <w:rsid w:val="00383E1C"/>
    <w:rsid w:val="003871E0"/>
    <w:rsid w:val="00387D86"/>
    <w:rsid w:val="00390BDE"/>
    <w:rsid w:val="003918AA"/>
    <w:rsid w:val="00391D65"/>
    <w:rsid w:val="00393E59"/>
    <w:rsid w:val="00395790"/>
    <w:rsid w:val="003A030B"/>
    <w:rsid w:val="003A201F"/>
    <w:rsid w:val="003A2645"/>
    <w:rsid w:val="003A4A35"/>
    <w:rsid w:val="003A573D"/>
    <w:rsid w:val="003A63DA"/>
    <w:rsid w:val="003A6DAD"/>
    <w:rsid w:val="003B3123"/>
    <w:rsid w:val="003B513B"/>
    <w:rsid w:val="003B770A"/>
    <w:rsid w:val="003C23E1"/>
    <w:rsid w:val="003C36F7"/>
    <w:rsid w:val="003C47F5"/>
    <w:rsid w:val="003C5224"/>
    <w:rsid w:val="003C7B46"/>
    <w:rsid w:val="003D18D0"/>
    <w:rsid w:val="003D34B9"/>
    <w:rsid w:val="003D492D"/>
    <w:rsid w:val="003E1E57"/>
    <w:rsid w:val="003E4C1B"/>
    <w:rsid w:val="003E5526"/>
    <w:rsid w:val="003F01CC"/>
    <w:rsid w:val="00401102"/>
    <w:rsid w:val="004059B9"/>
    <w:rsid w:val="00406A91"/>
    <w:rsid w:val="00407AF9"/>
    <w:rsid w:val="00410342"/>
    <w:rsid w:val="004234CE"/>
    <w:rsid w:val="004277B2"/>
    <w:rsid w:val="0043270B"/>
    <w:rsid w:val="00433F2F"/>
    <w:rsid w:val="00434567"/>
    <w:rsid w:val="00436040"/>
    <w:rsid w:val="00436F87"/>
    <w:rsid w:val="00440D85"/>
    <w:rsid w:val="00443160"/>
    <w:rsid w:val="00445E87"/>
    <w:rsid w:val="0044619C"/>
    <w:rsid w:val="004464A1"/>
    <w:rsid w:val="004516D9"/>
    <w:rsid w:val="00453000"/>
    <w:rsid w:val="004535B6"/>
    <w:rsid w:val="00455A6D"/>
    <w:rsid w:val="00460146"/>
    <w:rsid w:val="00460FDA"/>
    <w:rsid w:val="0046200F"/>
    <w:rsid w:val="00466ED4"/>
    <w:rsid w:val="00467823"/>
    <w:rsid w:val="00470083"/>
    <w:rsid w:val="00470491"/>
    <w:rsid w:val="004756CD"/>
    <w:rsid w:val="00475936"/>
    <w:rsid w:val="00475FD7"/>
    <w:rsid w:val="0047688F"/>
    <w:rsid w:val="004802B7"/>
    <w:rsid w:val="00480B5E"/>
    <w:rsid w:val="004833C1"/>
    <w:rsid w:val="00487974"/>
    <w:rsid w:val="004901DC"/>
    <w:rsid w:val="00491610"/>
    <w:rsid w:val="00496865"/>
    <w:rsid w:val="00496F24"/>
    <w:rsid w:val="00497E11"/>
    <w:rsid w:val="004A0E4F"/>
    <w:rsid w:val="004A0FE1"/>
    <w:rsid w:val="004A10EF"/>
    <w:rsid w:val="004A2942"/>
    <w:rsid w:val="004A2D47"/>
    <w:rsid w:val="004A5961"/>
    <w:rsid w:val="004A60A1"/>
    <w:rsid w:val="004B1036"/>
    <w:rsid w:val="004B2E30"/>
    <w:rsid w:val="004B5601"/>
    <w:rsid w:val="004B62F5"/>
    <w:rsid w:val="004C1C07"/>
    <w:rsid w:val="004C2835"/>
    <w:rsid w:val="004C2E2E"/>
    <w:rsid w:val="004C461B"/>
    <w:rsid w:val="004C5BE8"/>
    <w:rsid w:val="004D0164"/>
    <w:rsid w:val="004D0E90"/>
    <w:rsid w:val="004D1281"/>
    <w:rsid w:val="004D6C3B"/>
    <w:rsid w:val="004D765D"/>
    <w:rsid w:val="004E11D0"/>
    <w:rsid w:val="004E1F86"/>
    <w:rsid w:val="004E2570"/>
    <w:rsid w:val="004E4903"/>
    <w:rsid w:val="004E560E"/>
    <w:rsid w:val="004F75A6"/>
    <w:rsid w:val="00501AE8"/>
    <w:rsid w:val="00503185"/>
    <w:rsid w:val="00504144"/>
    <w:rsid w:val="00506890"/>
    <w:rsid w:val="005120AF"/>
    <w:rsid w:val="00514007"/>
    <w:rsid w:val="00515193"/>
    <w:rsid w:val="0051596F"/>
    <w:rsid w:val="0051635F"/>
    <w:rsid w:val="0051765C"/>
    <w:rsid w:val="00526684"/>
    <w:rsid w:val="0053245E"/>
    <w:rsid w:val="00532525"/>
    <w:rsid w:val="00533AE5"/>
    <w:rsid w:val="00541DBB"/>
    <w:rsid w:val="0055081F"/>
    <w:rsid w:val="00552767"/>
    <w:rsid w:val="0055439D"/>
    <w:rsid w:val="0056157D"/>
    <w:rsid w:val="00561907"/>
    <w:rsid w:val="0056238E"/>
    <w:rsid w:val="005623D6"/>
    <w:rsid w:val="0056260E"/>
    <w:rsid w:val="005629A9"/>
    <w:rsid w:val="005640AB"/>
    <w:rsid w:val="00565ED1"/>
    <w:rsid w:val="00567D98"/>
    <w:rsid w:val="005711A6"/>
    <w:rsid w:val="00576DB1"/>
    <w:rsid w:val="00580CC3"/>
    <w:rsid w:val="00581A35"/>
    <w:rsid w:val="00586B4C"/>
    <w:rsid w:val="005A4476"/>
    <w:rsid w:val="005A4B19"/>
    <w:rsid w:val="005A6104"/>
    <w:rsid w:val="005A65C2"/>
    <w:rsid w:val="005A7129"/>
    <w:rsid w:val="005B0473"/>
    <w:rsid w:val="005B1EFC"/>
    <w:rsid w:val="005B1FCA"/>
    <w:rsid w:val="005B3F8F"/>
    <w:rsid w:val="005D21CE"/>
    <w:rsid w:val="005D2307"/>
    <w:rsid w:val="005D3B02"/>
    <w:rsid w:val="005D3D09"/>
    <w:rsid w:val="005D436B"/>
    <w:rsid w:val="005D6236"/>
    <w:rsid w:val="005E14D7"/>
    <w:rsid w:val="005E5920"/>
    <w:rsid w:val="005E66AA"/>
    <w:rsid w:val="005F228A"/>
    <w:rsid w:val="005F2C0C"/>
    <w:rsid w:val="005F40C6"/>
    <w:rsid w:val="005F527D"/>
    <w:rsid w:val="00600443"/>
    <w:rsid w:val="006004A2"/>
    <w:rsid w:val="00600FFF"/>
    <w:rsid w:val="00603A0C"/>
    <w:rsid w:val="00611C19"/>
    <w:rsid w:val="006128D3"/>
    <w:rsid w:val="006164C4"/>
    <w:rsid w:val="006178A4"/>
    <w:rsid w:val="0061792A"/>
    <w:rsid w:val="00621678"/>
    <w:rsid w:val="00624AB3"/>
    <w:rsid w:val="0062640B"/>
    <w:rsid w:val="00626606"/>
    <w:rsid w:val="006327D9"/>
    <w:rsid w:val="00633EDF"/>
    <w:rsid w:val="00636951"/>
    <w:rsid w:val="00637A39"/>
    <w:rsid w:val="0064239A"/>
    <w:rsid w:val="00647685"/>
    <w:rsid w:val="00651D25"/>
    <w:rsid w:val="0065295A"/>
    <w:rsid w:val="00652CC9"/>
    <w:rsid w:val="00656603"/>
    <w:rsid w:val="00660384"/>
    <w:rsid w:val="00661E05"/>
    <w:rsid w:val="0066227E"/>
    <w:rsid w:val="00675459"/>
    <w:rsid w:val="00676707"/>
    <w:rsid w:val="00676FE7"/>
    <w:rsid w:val="00677A36"/>
    <w:rsid w:val="0068105C"/>
    <w:rsid w:val="0068616C"/>
    <w:rsid w:val="00687CE3"/>
    <w:rsid w:val="00690A4E"/>
    <w:rsid w:val="00695D0D"/>
    <w:rsid w:val="006A175F"/>
    <w:rsid w:val="006A4A50"/>
    <w:rsid w:val="006A63D4"/>
    <w:rsid w:val="006B1580"/>
    <w:rsid w:val="006C3464"/>
    <w:rsid w:val="006C34A0"/>
    <w:rsid w:val="006C36D1"/>
    <w:rsid w:val="006C4A39"/>
    <w:rsid w:val="006C7C01"/>
    <w:rsid w:val="006C7FF2"/>
    <w:rsid w:val="006D1E6B"/>
    <w:rsid w:val="006D37A8"/>
    <w:rsid w:val="006D4349"/>
    <w:rsid w:val="006D48F7"/>
    <w:rsid w:val="006D7BAB"/>
    <w:rsid w:val="006E06DC"/>
    <w:rsid w:val="006E2463"/>
    <w:rsid w:val="006E3FD0"/>
    <w:rsid w:val="006E4DA8"/>
    <w:rsid w:val="006E5EB1"/>
    <w:rsid w:val="006E7A5D"/>
    <w:rsid w:val="006F561D"/>
    <w:rsid w:val="006F7688"/>
    <w:rsid w:val="00705D41"/>
    <w:rsid w:val="0070751C"/>
    <w:rsid w:val="00712C5F"/>
    <w:rsid w:val="00713628"/>
    <w:rsid w:val="00713778"/>
    <w:rsid w:val="00721994"/>
    <w:rsid w:val="0072592A"/>
    <w:rsid w:val="007310A2"/>
    <w:rsid w:val="0073225A"/>
    <w:rsid w:val="00735482"/>
    <w:rsid w:val="00735EED"/>
    <w:rsid w:val="007360A4"/>
    <w:rsid w:val="0074257B"/>
    <w:rsid w:val="00742FAA"/>
    <w:rsid w:val="007452D6"/>
    <w:rsid w:val="00746F41"/>
    <w:rsid w:val="007501C0"/>
    <w:rsid w:val="00752225"/>
    <w:rsid w:val="00752BF0"/>
    <w:rsid w:val="00753E92"/>
    <w:rsid w:val="00757634"/>
    <w:rsid w:val="00762FCE"/>
    <w:rsid w:val="0077278D"/>
    <w:rsid w:val="00772989"/>
    <w:rsid w:val="007756F2"/>
    <w:rsid w:val="00776641"/>
    <w:rsid w:val="00776807"/>
    <w:rsid w:val="00782324"/>
    <w:rsid w:val="007830B0"/>
    <w:rsid w:val="00784B9B"/>
    <w:rsid w:val="007860E7"/>
    <w:rsid w:val="00787828"/>
    <w:rsid w:val="007901AC"/>
    <w:rsid w:val="007924FE"/>
    <w:rsid w:val="00792AEA"/>
    <w:rsid w:val="00794DDE"/>
    <w:rsid w:val="007961A4"/>
    <w:rsid w:val="007A02DA"/>
    <w:rsid w:val="007A1AC2"/>
    <w:rsid w:val="007A2FDB"/>
    <w:rsid w:val="007A52BB"/>
    <w:rsid w:val="007A5AF6"/>
    <w:rsid w:val="007A5CAC"/>
    <w:rsid w:val="007A6688"/>
    <w:rsid w:val="007A792B"/>
    <w:rsid w:val="007A7E9D"/>
    <w:rsid w:val="007B0A00"/>
    <w:rsid w:val="007C0006"/>
    <w:rsid w:val="007D24EB"/>
    <w:rsid w:val="007D616D"/>
    <w:rsid w:val="007E0DED"/>
    <w:rsid w:val="007E75C8"/>
    <w:rsid w:val="007F3D53"/>
    <w:rsid w:val="007F6313"/>
    <w:rsid w:val="007F7995"/>
    <w:rsid w:val="00800467"/>
    <w:rsid w:val="008038AA"/>
    <w:rsid w:val="0080588F"/>
    <w:rsid w:val="00813BE1"/>
    <w:rsid w:val="008146C9"/>
    <w:rsid w:val="00815318"/>
    <w:rsid w:val="008254A7"/>
    <w:rsid w:val="00827284"/>
    <w:rsid w:val="00833707"/>
    <w:rsid w:val="00834D58"/>
    <w:rsid w:val="00834E6A"/>
    <w:rsid w:val="0083525D"/>
    <w:rsid w:val="0083597B"/>
    <w:rsid w:val="00836B99"/>
    <w:rsid w:val="00841199"/>
    <w:rsid w:val="008422E1"/>
    <w:rsid w:val="00843A37"/>
    <w:rsid w:val="00844159"/>
    <w:rsid w:val="0084448E"/>
    <w:rsid w:val="008517A0"/>
    <w:rsid w:val="008521A5"/>
    <w:rsid w:val="00853605"/>
    <w:rsid w:val="00855C5F"/>
    <w:rsid w:val="00857640"/>
    <w:rsid w:val="0086327B"/>
    <w:rsid w:val="00866721"/>
    <w:rsid w:val="00866865"/>
    <w:rsid w:val="00867DD2"/>
    <w:rsid w:val="00871CBE"/>
    <w:rsid w:val="00872898"/>
    <w:rsid w:val="00872E81"/>
    <w:rsid w:val="008733B8"/>
    <w:rsid w:val="00877890"/>
    <w:rsid w:val="0088420F"/>
    <w:rsid w:val="008847D0"/>
    <w:rsid w:val="008857BE"/>
    <w:rsid w:val="00891BD9"/>
    <w:rsid w:val="00892AE0"/>
    <w:rsid w:val="00895725"/>
    <w:rsid w:val="00897DB6"/>
    <w:rsid w:val="008A13F2"/>
    <w:rsid w:val="008A4F42"/>
    <w:rsid w:val="008A63C6"/>
    <w:rsid w:val="008B0DEE"/>
    <w:rsid w:val="008B1F00"/>
    <w:rsid w:val="008B3356"/>
    <w:rsid w:val="008B3CFE"/>
    <w:rsid w:val="008B788C"/>
    <w:rsid w:val="008C1908"/>
    <w:rsid w:val="008C1E3C"/>
    <w:rsid w:val="008C564E"/>
    <w:rsid w:val="008D7517"/>
    <w:rsid w:val="008E0805"/>
    <w:rsid w:val="008E1007"/>
    <w:rsid w:val="008E34CA"/>
    <w:rsid w:val="008E6978"/>
    <w:rsid w:val="008F0E35"/>
    <w:rsid w:val="008F234B"/>
    <w:rsid w:val="008F43AA"/>
    <w:rsid w:val="008F68CF"/>
    <w:rsid w:val="00903C46"/>
    <w:rsid w:val="00904838"/>
    <w:rsid w:val="00904A9D"/>
    <w:rsid w:val="009055E3"/>
    <w:rsid w:val="00906574"/>
    <w:rsid w:val="00912B41"/>
    <w:rsid w:val="00917DE6"/>
    <w:rsid w:val="00920689"/>
    <w:rsid w:val="00920B86"/>
    <w:rsid w:val="009215F6"/>
    <w:rsid w:val="00924605"/>
    <w:rsid w:val="009252AE"/>
    <w:rsid w:val="009255EC"/>
    <w:rsid w:val="0093773F"/>
    <w:rsid w:val="0094003F"/>
    <w:rsid w:val="0094211E"/>
    <w:rsid w:val="00942D3D"/>
    <w:rsid w:val="00944C54"/>
    <w:rsid w:val="00950867"/>
    <w:rsid w:val="009519F9"/>
    <w:rsid w:val="00955226"/>
    <w:rsid w:val="00962C7F"/>
    <w:rsid w:val="0096475F"/>
    <w:rsid w:val="00966E21"/>
    <w:rsid w:val="0097128C"/>
    <w:rsid w:val="009735E7"/>
    <w:rsid w:val="00975411"/>
    <w:rsid w:val="0097577F"/>
    <w:rsid w:val="00975DFE"/>
    <w:rsid w:val="00980B01"/>
    <w:rsid w:val="00981C6E"/>
    <w:rsid w:val="00982B7F"/>
    <w:rsid w:val="00982FD8"/>
    <w:rsid w:val="00985D43"/>
    <w:rsid w:val="00990643"/>
    <w:rsid w:val="0099262F"/>
    <w:rsid w:val="009928CC"/>
    <w:rsid w:val="00997653"/>
    <w:rsid w:val="009A0A2A"/>
    <w:rsid w:val="009A6485"/>
    <w:rsid w:val="009A6633"/>
    <w:rsid w:val="009A740B"/>
    <w:rsid w:val="009B0173"/>
    <w:rsid w:val="009B1A10"/>
    <w:rsid w:val="009B27BE"/>
    <w:rsid w:val="009B544F"/>
    <w:rsid w:val="009B59C4"/>
    <w:rsid w:val="009B5B04"/>
    <w:rsid w:val="009B6AA9"/>
    <w:rsid w:val="009B6DDE"/>
    <w:rsid w:val="009C0A83"/>
    <w:rsid w:val="009C1D90"/>
    <w:rsid w:val="009C1F23"/>
    <w:rsid w:val="009C43A6"/>
    <w:rsid w:val="009C64B3"/>
    <w:rsid w:val="009D0EA5"/>
    <w:rsid w:val="009D1316"/>
    <w:rsid w:val="009D14F6"/>
    <w:rsid w:val="009D42BC"/>
    <w:rsid w:val="009D5827"/>
    <w:rsid w:val="009D6358"/>
    <w:rsid w:val="009D6F81"/>
    <w:rsid w:val="009E408D"/>
    <w:rsid w:val="009E5425"/>
    <w:rsid w:val="009E627E"/>
    <w:rsid w:val="009E7A0B"/>
    <w:rsid w:val="009F025A"/>
    <w:rsid w:val="009F0638"/>
    <w:rsid w:val="009F0B7A"/>
    <w:rsid w:val="009F5463"/>
    <w:rsid w:val="009F6224"/>
    <w:rsid w:val="009F7CD5"/>
    <w:rsid w:val="00A03E06"/>
    <w:rsid w:val="00A045B0"/>
    <w:rsid w:val="00A0481A"/>
    <w:rsid w:val="00A0660C"/>
    <w:rsid w:val="00A0664B"/>
    <w:rsid w:val="00A07222"/>
    <w:rsid w:val="00A119CC"/>
    <w:rsid w:val="00A12B1E"/>
    <w:rsid w:val="00A13AA2"/>
    <w:rsid w:val="00A14EE3"/>
    <w:rsid w:val="00A163F7"/>
    <w:rsid w:val="00A21CFC"/>
    <w:rsid w:val="00A22179"/>
    <w:rsid w:val="00A2777E"/>
    <w:rsid w:val="00A334E0"/>
    <w:rsid w:val="00A37399"/>
    <w:rsid w:val="00A37DC3"/>
    <w:rsid w:val="00A4010B"/>
    <w:rsid w:val="00A43264"/>
    <w:rsid w:val="00A504A3"/>
    <w:rsid w:val="00A508A3"/>
    <w:rsid w:val="00A50CC6"/>
    <w:rsid w:val="00A54818"/>
    <w:rsid w:val="00A5511B"/>
    <w:rsid w:val="00A567A0"/>
    <w:rsid w:val="00A57B0F"/>
    <w:rsid w:val="00A615DB"/>
    <w:rsid w:val="00A63CF9"/>
    <w:rsid w:val="00A701B1"/>
    <w:rsid w:val="00A74517"/>
    <w:rsid w:val="00A80C5A"/>
    <w:rsid w:val="00A80EF8"/>
    <w:rsid w:val="00A8105C"/>
    <w:rsid w:val="00A826E0"/>
    <w:rsid w:val="00A82AF5"/>
    <w:rsid w:val="00A86DFD"/>
    <w:rsid w:val="00A8764E"/>
    <w:rsid w:val="00A90445"/>
    <w:rsid w:val="00A914A8"/>
    <w:rsid w:val="00A94521"/>
    <w:rsid w:val="00AA0E55"/>
    <w:rsid w:val="00AA3E7E"/>
    <w:rsid w:val="00AA3EA5"/>
    <w:rsid w:val="00AA540F"/>
    <w:rsid w:val="00AB0C28"/>
    <w:rsid w:val="00AC37EB"/>
    <w:rsid w:val="00AC4D72"/>
    <w:rsid w:val="00AC51EC"/>
    <w:rsid w:val="00AC52D5"/>
    <w:rsid w:val="00AC58EB"/>
    <w:rsid w:val="00AC5A58"/>
    <w:rsid w:val="00AD007E"/>
    <w:rsid w:val="00AD1B22"/>
    <w:rsid w:val="00AD50B8"/>
    <w:rsid w:val="00AE1832"/>
    <w:rsid w:val="00AE2904"/>
    <w:rsid w:val="00AE3DB9"/>
    <w:rsid w:val="00AE55DA"/>
    <w:rsid w:val="00AE78A0"/>
    <w:rsid w:val="00AF7FD4"/>
    <w:rsid w:val="00B00789"/>
    <w:rsid w:val="00B0116A"/>
    <w:rsid w:val="00B102AC"/>
    <w:rsid w:val="00B10A40"/>
    <w:rsid w:val="00B119C6"/>
    <w:rsid w:val="00B129D0"/>
    <w:rsid w:val="00B12D18"/>
    <w:rsid w:val="00B14959"/>
    <w:rsid w:val="00B15787"/>
    <w:rsid w:val="00B15A32"/>
    <w:rsid w:val="00B16666"/>
    <w:rsid w:val="00B171C2"/>
    <w:rsid w:val="00B21883"/>
    <w:rsid w:val="00B22A32"/>
    <w:rsid w:val="00B2584B"/>
    <w:rsid w:val="00B25F49"/>
    <w:rsid w:val="00B26A44"/>
    <w:rsid w:val="00B2708C"/>
    <w:rsid w:val="00B32214"/>
    <w:rsid w:val="00B33E4D"/>
    <w:rsid w:val="00B34811"/>
    <w:rsid w:val="00B350C2"/>
    <w:rsid w:val="00B35711"/>
    <w:rsid w:val="00B3603F"/>
    <w:rsid w:val="00B42AAE"/>
    <w:rsid w:val="00B44B07"/>
    <w:rsid w:val="00B4634B"/>
    <w:rsid w:val="00B4748C"/>
    <w:rsid w:val="00B51128"/>
    <w:rsid w:val="00B539F1"/>
    <w:rsid w:val="00B555ED"/>
    <w:rsid w:val="00B604FC"/>
    <w:rsid w:val="00B724B3"/>
    <w:rsid w:val="00B73558"/>
    <w:rsid w:val="00B73F39"/>
    <w:rsid w:val="00B74739"/>
    <w:rsid w:val="00B74911"/>
    <w:rsid w:val="00B80FB3"/>
    <w:rsid w:val="00B81918"/>
    <w:rsid w:val="00B85975"/>
    <w:rsid w:val="00B8636D"/>
    <w:rsid w:val="00B869EF"/>
    <w:rsid w:val="00B8713B"/>
    <w:rsid w:val="00B91507"/>
    <w:rsid w:val="00B91AC7"/>
    <w:rsid w:val="00BA15FD"/>
    <w:rsid w:val="00BA204C"/>
    <w:rsid w:val="00BB1886"/>
    <w:rsid w:val="00BB3095"/>
    <w:rsid w:val="00BB5ED0"/>
    <w:rsid w:val="00BB7774"/>
    <w:rsid w:val="00BC304E"/>
    <w:rsid w:val="00BC77C0"/>
    <w:rsid w:val="00BD0097"/>
    <w:rsid w:val="00BD090F"/>
    <w:rsid w:val="00BD0B60"/>
    <w:rsid w:val="00BD1B5C"/>
    <w:rsid w:val="00BD2989"/>
    <w:rsid w:val="00BD38E7"/>
    <w:rsid w:val="00BD46A4"/>
    <w:rsid w:val="00BD656E"/>
    <w:rsid w:val="00BD710E"/>
    <w:rsid w:val="00BE7945"/>
    <w:rsid w:val="00C03EA1"/>
    <w:rsid w:val="00C066EF"/>
    <w:rsid w:val="00C06DE5"/>
    <w:rsid w:val="00C07618"/>
    <w:rsid w:val="00C11463"/>
    <w:rsid w:val="00C13C1A"/>
    <w:rsid w:val="00C15E3A"/>
    <w:rsid w:val="00C20F6D"/>
    <w:rsid w:val="00C25B60"/>
    <w:rsid w:val="00C26DD3"/>
    <w:rsid w:val="00C31A97"/>
    <w:rsid w:val="00C31E82"/>
    <w:rsid w:val="00C32BF9"/>
    <w:rsid w:val="00C3451D"/>
    <w:rsid w:val="00C34AC3"/>
    <w:rsid w:val="00C36486"/>
    <w:rsid w:val="00C40FE4"/>
    <w:rsid w:val="00C44787"/>
    <w:rsid w:val="00C447CC"/>
    <w:rsid w:val="00C46EAD"/>
    <w:rsid w:val="00C4777C"/>
    <w:rsid w:val="00C50ED0"/>
    <w:rsid w:val="00C54347"/>
    <w:rsid w:val="00C57151"/>
    <w:rsid w:val="00C603B6"/>
    <w:rsid w:val="00C62A80"/>
    <w:rsid w:val="00C64545"/>
    <w:rsid w:val="00C708BF"/>
    <w:rsid w:val="00C76F5A"/>
    <w:rsid w:val="00C77B19"/>
    <w:rsid w:val="00C80664"/>
    <w:rsid w:val="00C82909"/>
    <w:rsid w:val="00C83238"/>
    <w:rsid w:val="00C90DC1"/>
    <w:rsid w:val="00C912F9"/>
    <w:rsid w:val="00C91C4E"/>
    <w:rsid w:val="00C95531"/>
    <w:rsid w:val="00C972DF"/>
    <w:rsid w:val="00CA20B4"/>
    <w:rsid w:val="00CA236C"/>
    <w:rsid w:val="00CA2CF2"/>
    <w:rsid w:val="00CA5673"/>
    <w:rsid w:val="00CA6FF9"/>
    <w:rsid w:val="00CA78B5"/>
    <w:rsid w:val="00CB2C3E"/>
    <w:rsid w:val="00CB4DCD"/>
    <w:rsid w:val="00CB59AC"/>
    <w:rsid w:val="00CB6468"/>
    <w:rsid w:val="00CC0B57"/>
    <w:rsid w:val="00CC4851"/>
    <w:rsid w:val="00CC6794"/>
    <w:rsid w:val="00CC683A"/>
    <w:rsid w:val="00CD16BD"/>
    <w:rsid w:val="00CD1CB0"/>
    <w:rsid w:val="00CD2220"/>
    <w:rsid w:val="00CD41F8"/>
    <w:rsid w:val="00CE0BA7"/>
    <w:rsid w:val="00CE1202"/>
    <w:rsid w:val="00CE202F"/>
    <w:rsid w:val="00CE2A4E"/>
    <w:rsid w:val="00CE5EAB"/>
    <w:rsid w:val="00CF0E95"/>
    <w:rsid w:val="00CF5FBE"/>
    <w:rsid w:val="00D006B0"/>
    <w:rsid w:val="00D0303F"/>
    <w:rsid w:val="00D048FF"/>
    <w:rsid w:val="00D11715"/>
    <w:rsid w:val="00D117A8"/>
    <w:rsid w:val="00D1276E"/>
    <w:rsid w:val="00D12E2F"/>
    <w:rsid w:val="00D13C34"/>
    <w:rsid w:val="00D141A9"/>
    <w:rsid w:val="00D16F92"/>
    <w:rsid w:val="00D178A5"/>
    <w:rsid w:val="00D22E18"/>
    <w:rsid w:val="00D26D26"/>
    <w:rsid w:val="00D3037E"/>
    <w:rsid w:val="00D353F5"/>
    <w:rsid w:val="00D438B6"/>
    <w:rsid w:val="00D4424E"/>
    <w:rsid w:val="00D45DCB"/>
    <w:rsid w:val="00D46E5A"/>
    <w:rsid w:val="00D46F70"/>
    <w:rsid w:val="00D47E25"/>
    <w:rsid w:val="00D510EF"/>
    <w:rsid w:val="00D51E37"/>
    <w:rsid w:val="00D52AA9"/>
    <w:rsid w:val="00D52B59"/>
    <w:rsid w:val="00D5489C"/>
    <w:rsid w:val="00D54CBB"/>
    <w:rsid w:val="00D55C03"/>
    <w:rsid w:val="00D633F8"/>
    <w:rsid w:val="00D633FB"/>
    <w:rsid w:val="00D6498A"/>
    <w:rsid w:val="00D7318A"/>
    <w:rsid w:val="00D73E75"/>
    <w:rsid w:val="00D751BF"/>
    <w:rsid w:val="00D77A47"/>
    <w:rsid w:val="00D81869"/>
    <w:rsid w:val="00D852E6"/>
    <w:rsid w:val="00D8590F"/>
    <w:rsid w:val="00D85B80"/>
    <w:rsid w:val="00D97196"/>
    <w:rsid w:val="00D977D9"/>
    <w:rsid w:val="00DA051F"/>
    <w:rsid w:val="00DA33AE"/>
    <w:rsid w:val="00DA5323"/>
    <w:rsid w:val="00DA6589"/>
    <w:rsid w:val="00DB0B15"/>
    <w:rsid w:val="00DB24F8"/>
    <w:rsid w:val="00DB4273"/>
    <w:rsid w:val="00DB6C48"/>
    <w:rsid w:val="00DC3570"/>
    <w:rsid w:val="00DC4550"/>
    <w:rsid w:val="00DC5D42"/>
    <w:rsid w:val="00DC7091"/>
    <w:rsid w:val="00DE1497"/>
    <w:rsid w:val="00DE2C3E"/>
    <w:rsid w:val="00DF00C2"/>
    <w:rsid w:val="00DF0AA9"/>
    <w:rsid w:val="00DF38D3"/>
    <w:rsid w:val="00DF50AA"/>
    <w:rsid w:val="00DF7606"/>
    <w:rsid w:val="00E01ADE"/>
    <w:rsid w:val="00E10C16"/>
    <w:rsid w:val="00E15B7B"/>
    <w:rsid w:val="00E16C7C"/>
    <w:rsid w:val="00E20C5D"/>
    <w:rsid w:val="00E2289D"/>
    <w:rsid w:val="00E229D7"/>
    <w:rsid w:val="00E2567D"/>
    <w:rsid w:val="00E307D5"/>
    <w:rsid w:val="00E3388D"/>
    <w:rsid w:val="00E42370"/>
    <w:rsid w:val="00E45986"/>
    <w:rsid w:val="00E501B6"/>
    <w:rsid w:val="00E52034"/>
    <w:rsid w:val="00E53563"/>
    <w:rsid w:val="00E558AF"/>
    <w:rsid w:val="00E567B2"/>
    <w:rsid w:val="00E60B89"/>
    <w:rsid w:val="00E6225D"/>
    <w:rsid w:val="00E62CE2"/>
    <w:rsid w:val="00E66556"/>
    <w:rsid w:val="00E709DB"/>
    <w:rsid w:val="00E71099"/>
    <w:rsid w:val="00E727B3"/>
    <w:rsid w:val="00E748B7"/>
    <w:rsid w:val="00E85ADF"/>
    <w:rsid w:val="00E91E44"/>
    <w:rsid w:val="00E970EA"/>
    <w:rsid w:val="00EA155B"/>
    <w:rsid w:val="00EA3D12"/>
    <w:rsid w:val="00EA41F0"/>
    <w:rsid w:val="00EA646F"/>
    <w:rsid w:val="00EA67D2"/>
    <w:rsid w:val="00EB5616"/>
    <w:rsid w:val="00EC249F"/>
    <w:rsid w:val="00EC5A20"/>
    <w:rsid w:val="00EC7D8A"/>
    <w:rsid w:val="00ED0727"/>
    <w:rsid w:val="00ED65F8"/>
    <w:rsid w:val="00ED7E60"/>
    <w:rsid w:val="00EE004B"/>
    <w:rsid w:val="00EE1540"/>
    <w:rsid w:val="00EE193E"/>
    <w:rsid w:val="00EE33BC"/>
    <w:rsid w:val="00EE78B4"/>
    <w:rsid w:val="00EF2EBD"/>
    <w:rsid w:val="00EF64D6"/>
    <w:rsid w:val="00EF6B71"/>
    <w:rsid w:val="00F008A3"/>
    <w:rsid w:val="00F02276"/>
    <w:rsid w:val="00F03C4E"/>
    <w:rsid w:val="00F04B2E"/>
    <w:rsid w:val="00F06251"/>
    <w:rsid w:val="00F06E84"/>
    <w:rsid w:val="00F10499"/>
    <w:rsid w:val="00F12012"/>
    <w:rsid w:val="00F135B4"/>
    <w:rsid w:val="00F137C5"/>
    <w:rsid w:val="00F1549F"/>
    <w:rsid w:val="00F17ED8"/>
    <w:rsid w:val="00F219D1"/>
    <w:rsid w:val="00F25FA4"/>
    <w:rsid w:val="00F2646E"/>
    <w:rsid w:val="00F31897"/>
    <w:rsid w:val="00F31E4F"/>
    <w:rsid w:val="00F3306B"/>
    <w:rsid w:val="00F35A5A"/>
    <w:rsid w:val="00F3792D"/>
    <w:rsid w:val="00F44326"/>
    <w:rsid w:val="00F4533F"/>
    <w:rsid w:val="00F463F0"/>
    <w:rsid w:val="00F51DC7"/>
    <w:rsid w:val="00F53A8B"/>
    <w:rsid w:val="00F56BAC"/>
    <w:rsid w:val="00F60CBD"/>
    <w:rsid w:val="00F61358"/>
    <w:rsid w:val="00F6339D"/>
    <w:rsid w:val="00F63CF8"/>
    <w:rsid w:val="00F65480"/>
    <w:rsid w:val="00F66C92"/>
    <w:rsid w:val="00F70E29"/>
    <w:rsid w:val="00F72F3F"/>
    <w:rsid w:val="00F73330"/>
    <w:rsid w:val="00F75112"/>
    <w:rsid w:val="00F76823"/>
    <w:rsid w:val="00F81252"/>
    <w:rsid w:val="00F817D2"/>
    <w:rsid w:val="00F82C53"/>
    <w:rsid w:val="00F838A7"/>
    <w:rsid w:val="00F8458E"/>
    <w:rsid w:val="00F84F9A"/>
    <w:rsid w:val="00F914FF"/>
    <w:rsid w:val="00F91C16"/>
    <w:rsid w:val="00F933F2"/>
    <w:rsid w:val="00F94010"/>
    <w:rsid w:val="00F96213"/>
    <w:rsid w:val="00F96FC1"/>
    <w:rsid w:val="00F97BB5"/>
    <w:rsid w:val="00FA7415"/>
    <w:rsid w:val="00FA77F3"/>
    <w:rsid w:val="00FB0539"/>
    <w:rsid w:val="00FB67D7"/>
    <w:rsid w:val="00FB7CFF"/>
    <w:rsid w:val="00FC08F8"/>
    <w:rsid w:val="00FC2EDA"/>
    <w:rsid w:val="00FC6D87"/>
    <w:rsid w:val="00FD2853"/>
    <w:rsid w:val="00FD479B"/>
    <w:rsid w:val="00FD56F8"/>
    <w:rsid w:val="00FD78E8"/>
    <w:rsid w:val="00FE2342"/>
    <w:rsid w:val="00FE6FF6"/>
    <w:rsid w:val="00FE77E1"/>
    <w:rsid w:val="00FF3C72"/>
    <w:rsid w:val="00FF63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BA9A1A"/>
  <w15:docId w15:val="{030E7C5F-5785-4099-BA36-2A9BD3C0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7E60"/>
    <w:rPr>
      <w:color w:val="0000FF"/>
      <w:u w:val="single"/>
    </w:rPr>
  </w:style>
  <w:style w:type="paragraph" w:styleId="Header">
    <w:name w:val="header"/>
    <w:basedOn w:val="Normal"/>
    <w:link w:val="HeaderChar"/>
    <w:uiPriority w:val="99"/>
    <w:rsid w:val="00ED7E60"/>
    <w:pPr>
      <w:tabs>
        <w:tab w:val="center" w:pos="4153"/>
        <w:tab w:val="right" w:pos="8306"/>
      </w:tabs>
    </w:pPr>
  </w:style>
  <w:style w:type="character" w:customStyle="1" w:styleId="HeaderChar">
    <w:name w:val="Header Char"/>
    <w:link w:val="Header"/>
    <w:uiPriority w:val="99"/>
    <w:semiHidden/>
    <w:rsid w:val="00AC37EB"/>
    <w:rPr>
      <w:sz w:val="24"/>
      <w:szCs w:val="24"/>
    </w:rPr>
  </w:style>
  <w:style w:type="paragraph" w:styleId="Footer">
    <w:name w:val="footer"/>
    <w:basedOn w:val="Normal"/>
    <w:link w:val="FooterChar"/>
    <w:uiPriority w:val="99"/>
    <w:rsid w:val="00ED7E60"/>
    <w:pPr>
      <w:tabs>
        <w:tab w:val="center" w:pos="4153"/>
        <w:tab w:val="right" w:pos="8306"/>
      </w:tabs>
    </w:pPr>
  </w:style>
  <w:style w:type="character" w:customStyle="1" w:styleId="FooterChar">
    <w:name w:val="Footer Char"/>
    <w:link w:val="Footer"/>
    <w:uiPriority w:val="99"/>
    <w:semiHidden/>
    <w:rsid w:val="00AC37EB"/>
    <w:rPr>
      <w:sz w:val="24"/>
      <w:szCs w:val="24"/>
    </w:rPr>
  </w:style>
  <w:style w:type="paragraph" w:styleId="ListParagraph">
    <w:name w:val="List Paragraph"/>
    <w:basedOn w:val="Normal"/>
    <w:uiPriority w:val="99"/>
    <w:qFormat/>
    <w:rsid w:val="00021A44"/>
    <w:pPr>
      <w:spacing w:after="200" w:line="276" w:lineRule="auto"/>
      <w:ind w:left="720"/>
      <w:contextualSpacing/>
    </w:pPr>
    <w:rPr>
      <w:rFonts w:ascii="Calibri" w:hAnsi="Calibri" w:cs="Calibri"/>
      <w:sz w:val="22"/>
      <w:szCs w:val="22"/>
      <w:lang w:eastAsia="en-US"/>
    </w:rPr>
  </w:style>
  <w:style w:type="paragraph" w:customStyle="1" w:styleId="Default">
    <w:name w:val="Default"/>
    <w:uiPriority w:val="99"/>
    <w:rsid w:val="0064239A"/>
    <w:pPr>
      <w:autoSpaceDE w:val="0"/>
      <w:autoSpaceDN w:val="0"/>
      <w:adjustRightInd w:val="0"/>
    </w:pPr>
    <w:rPr>
      <w:color w:val="000000"/>
      <w:sz w:val="24"/>
      <w:szCs w:val="24"/>
    </w:rPr>
  </w:style>
  <w:style w:type="paragraph" w:customStyle="1" w:styleId="msonormalcxsp">
    <w:name w:val="msonormalcxspμεσαίο"/>
    <w:basedOn w:val="Normal"/>
    <w:uiPriority w:val="99"/>
    <w:rsid w:val="004901DC"/>
    <w:pPr>
      <w:spacing w:before="100" w:beforeAutospacing="1" w:after="100" w:afterAutospacing="1"/>
    </w:pPr>
  </w:style>
  <w:style w:type="paragraph" w:styleId="BalloonText">
    <w:name w:val="Balloon Text"/>
    <w:basedOn w:val="Normal"/>
    <w:link w:val="BalloonTextChar"/>
    <w:uiPriority w:val="99"/>
    <w:semiHidden/>
    <w:unhideWhenUsed/>
    <w:rsid w:val="00A57B0F"/>
    <w:rPr>
      <w:rFonts w:ascii="Segoe UI" w:hAnsi="Segoe UI" w:cs="Segoe UI"/>
      <w:sz w:val="18"/>
      <w:szCs w:val="18"/>
    </w:rPr>
  </w:style>
  <w:style w:type="character" w:customStyle="1" w:styleId="BalloonTextChar">
    <w:name w:val="Balloon Text Char"/>
    <w:link w:val="BalloonText"/>
    <w:uiPriority w:val="99"/>
    <w:semiHidden/>
    <w:rsid w:val="00A57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5349">
      <w:marLeft w:val="0"/>
      <w:marRight w:val="0"/>
      <w:marTop w:val="0"/>
      <w:marBottom w:val="0"/>
      <w:divBdr>
        <w:top w:val="none" w:sz="0" w:space="0" w:color="auto"/>
        <w:left w:val="none" w:sz="0" w:space="0" w:color="auto"/>
        <w:bottom w:val="none" w:sz="0" w:space="0" w:color="auto"/>
        <w:right w:val="none" w:sz="0" w:space="0" w:color="auto"/>
      </w:divBdr>
    </w:div>
    <w:div w:id="1815755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auth.gr" TargetMode="External"/><Relationship Id="rId4" Type="http://schemas.openxmlformats.org/officeDocument/2006/relationships/settings" Target="settings.xml"/><Relationship Id="rId9" Type="http://schemas.openxmlformats.org/officeDocument/2006/relationships/hyperlink" Target="http://grad.math.auth.gr/el/application_mathp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6471-9D7A-4BB1-88A5-D6A0B14D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dc:creator>
  <cp:keywords/>
  <dc:description/>
  <cp:lastModifiedBy>Efthimios Kappos</cp:lastModifiedBy>
  <cp:revision>2</cp:revision>
  <cp:lastPrinted>2021-09-28T12:23:00Z</cp:lastPrinted>
  <dcterms:created xsi:type="dcterms:W3CDTF">2022-10-02T09:29:00Z</dcterms:created>
  <dcterms:modified xsi:type="dcterms:W3CDTF">2022-10-02T09:29:00Z</dcterms:modified>
</cp:coreProperties>
</file>